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 xml:space="preserve">Материал для подготовки </w:t>
      </w:r>
      <w:bookmarkStart w:id="0" w:name="_GoBack"/>
      <w:bookmarkEnd w:id="0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 xml:space="preserve"> учащихся к муниципальному туру олимпиады по ОПК</w:t>
      </w:r>
    </w:p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1. </w:t>
      </w:r>
      <w:proofErr w:type="spellStart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Филворд</w:t>
      </w:r>
      <w:proofErr w:type="spellEnd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на тему «Иконопись»</w:t>
      </w:r>
    </w:p>
    <w:tbl>
      <w:tblPr>
        <w:tblW w:w="77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97"/>
        <w:gridCol w:w="657"/>
        <w:gridCol w:w="857"/>
        <w:gridCol w:w="857"/>
        <w:gridCol w:w="857"/>
        <w:gridCol w:w="857"/>
        <w:gridCol w:w="1036"/>
        <w:gridCol w:w="1036"/>
        <w:gridCol w:w="1016"/>
      </w:tblGrid>
      <w:tr w:rsidR="00A43069" w:rsidRPr="00A43069" w:rsidTr="00A43069">
        <w:tc>
          <w:tcPr>
            <w:tcW w:w="4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и</w:t>
            </w:r>
          </w:p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к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о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б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gramStart"/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р</w:t>
            </w:r>
            <w:proofErr w:type="gramEnd"/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з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н</w:t>
            </w:r>
          </w:p>
        </w:tc>
        <w:tc>
          <w:tcPr>
            <w:tcW w:w="7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о</w:t>
            </w:r>
          </w:p>
        </w:tc>
      </w:tr>
      <w:tr w:rsidR="00A43069" w:rsidRPr="00A43069" w:rsidTr="00A43069">
        <w:tc>
          <w:tcPr>
            <w:tcW w:w="4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И</w:t>
            </w:r>
          </w:p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о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л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е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т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gramStart"/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п</w:t>
            </w:r>
            <w:proofErr w:type="gramEnd"/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к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7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л</w:t>
            </w:r>
          </w:p>
        </w:tc>
      </w:tr>
      <w:tr w:rsidR="00A43069" w:rsidRPr="00A43069" w:rsidTr="00A43069">
        <w:tc>
          <w:tcPr>
            <w:tcW w:w="4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gramStart"/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З</w:t>
            </w:r>
            <w:proofErr w:type="gramEnd"/>
          </w:p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н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е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о</w:t>
            </w:r>
          </w:p>
        </w:tc>
        <w:tc>
          <w:tcPr>
            <w:tcW w:w="7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и</w:t>
            </w:r>
          </w:p>
        </w:tc>
      </w:tr>
      <w:tr w:rsidR="00A43069" w:rsidRPr="00A43069" w:rsidTr="00A43069">
        <w:tc>
          <w:tcPr>
            <w:tcW w:w="4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О</w:t>
            </w:r>
          </w:p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gramStart"/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р</w:t>
            </w:r>
            <w:proofErr w:type="gramEnd"/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к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м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gramStart"/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п</w:t>
            </w:r>
            <w:proofErr w:type="gramEnd"/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о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л</w:t>
            </w:r>
          </w:p>
        </w:tc>
        <w:tc>
          <w:tcPr>
            <w:tcW w:w="7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ф</w:t>
            </w:r>
          </w:p>
        </w:tc>
      </w:tr>
      <w:tr w:rsidR="00A43069" w:rsidRPr="00A43069" w:rsidTr="00A43069">
        <w:tc>
          <w:tcPr>
            <w:tcW w:w="4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Ф</w:t>
            </w:r>
          </w:p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gramStart"/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р</w:t>
            </w:r>
            <w:proofErr w:type="gramEnd"/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е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gramStart"/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р</w:t>
            </w:r>
            <w:proofErr w:type="gramEnd"/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о</w:t>
            </w:r>
          </w:p>
        </w:tc>
        <w:tc>
          <w:tcPr>
            <w:tcW w:w="7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а</w:t>
            </w:r>
          </w:p>
        </w:tc>
      </w:tr>
      <w:tr w:rsidR="00A43069" w:rsidRPr="00A43069" w:rsidTr="00A43069">
        <w:tc>
          <w:tcPr>
            <w:tcW w:w="4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К</w:t>
            </w:r>
          </w:p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е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ф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м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о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з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к</w:t>
            </w:r>
          </w:p>
        </w:tc>
        <w:tc>
          <w:tcPr>
            <w:tcW w:w="7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л</w:t>
            </w:r>
          </w:p>
        </w:tc>
      </w:tr>
      <w:tr w:rsidR="00A43069" w:rsidRPr="00A43069" w:rsidTr="00A43069">
        <w:tc>
          <w:tcPr>
            <w:tcW w:w="4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И</w:t>
            </w:r>
          </w:p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к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я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й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и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7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и</w:t>
            </w:r>
          </w:p>
        </w:tc>
      </w:tr>
      <w:tr w:rsidR="00A43069" w:rsidRPr="00A43069" w:rsidTr="00A43069">
        <w:tc>
          <w:tcPr>
            <w:tcW w:w="4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О</w:t>
            </w:r>
          </w:p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т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к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ц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о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к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д</w:t>
            </w:r>
          </w:p>
        </w:tc>
        <w:tc>
          <w:tcPr>
            <w:tcW w:w="7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к</w:t>
            </w:r>
          </w:p>
        </w:tc>
      </w:tr>
      <w:tr w:rsidR="00A43069" w:rsidRPr="00A43069" w:rsidTr="00A43069">
        <w:tc>
          <w:tcPr>
            <w:tcW w:w="4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н</w:t>
            </w:r>
          </w:p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и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н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и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gramStart"/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р</w:t>
            </w:r>
            <w:proofErr w:type="gramEnd"/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ь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7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A43069" w:rsidRPr="00A43069" w:rsidTr="00A43069">
        <w:tc>
          <w:tcPr>
            <w:tcW w:w="4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б</w:t>
            </w:r>
          </w:p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м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о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о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к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л</w:t>
            </w:r>
          </w:p>
        </w:tc>
        <w:tc>
          <w:tcPr>
            <w:tcW w:w="7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</w:tbl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2. Соотнеси термин и его значение: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85"/>
        <w:gridCol w:w="4785"/>
      </w:tblGrid>
      <w:tr w:rsidR="00A43069" w:rsidRPr="00A43069" w:rsidTr="00A43069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паволока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Краски для иконописи</w:t>
            </w:r>
          </w:p>
        </w:tc>
      </w:tr>
      <w:tr w:rsidR="00A43069" w:rsidRPr="00A43069" w:rsidTr="00A43069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киноварь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Изображения по сырой штукатурке</w:t>
            </w:r>
          </w:p>
        </w:tc>
      </w:tr>
      <w:tr w:rsidR="00A43069" w:rsidRPr="00A43069" w:rsidTr="00A43069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фреска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Изображение из разноцветных кусочков камней и стеклышек</w:t>
            </w:r>
          </w:p>
        </w:tc>
      </w:tr>
      <w:tr w:rsidR="00A43069" w:rsidRPr="00A43069" w:rsidTr="00A43069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левкас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Холст, натягиваемый на иконную доску</w:t>
            </w:r>
          </w:p>
        </w:tc>
      </w:tr>
      <w:tr w:rsidR="00A43069" w:rsidRPr="00A43069" w:rsidTr="00A43069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темпера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Рамка для иконы</w:t>
            </w:r>
          </w:p>
        </w:tc>
      </w:tr>
      <w:tr w:rsidR="00A43069" w:rsidRPr="00A43069" w:rsidTr="00A43069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киот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Другое название иконописца</w:t>
            </w:r>
          </w:p>
        </w:tc>
      </w:tr>
      <w:tr w:rsidR="00A43069" w:rsidRPr="00A43069" w:rsidTr="00A43069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оклад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краска ярко-красного цвета, применяемая в иконописи с добавление ртути</w:t>
            </w:r>
            <w:r w:rsidRPr="00A4306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br/>
            </w:r>
          </w:p>
        </w:tc>
      </w:tr>
      <w:tr w:rsidR="00A43069" w:rsidRPr="00A43069" w:rsidTr="00A43069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изограф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накладное украшение на иконах, покрывающее всю иконную доску поверх красочного слоя</w:t>
            </w:r>
          </w:p>
        </w:tc>
      </w:tr>
      <w:tr w:rsidR="00A43069" w:rsidRPr="00A43069" w:rsidTr="00A43069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олифа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Вещество, которым покрывают икону для сохранения от разрушений древесины</w:t>
            </w:r>
          </w:p>
        </w:tc>
      </w:tr>
    </w:tbl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Проверь, нашел ли ты эти слова в </w:t>
      </w:r>
      <w:proofErr w:type="spellStart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филворде</w:t>
      </w:r>
      <w:proofErr w:type="spellEnd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Постарайся запомнить значение слов.</w:t>
      </w:r>
    </w:p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3. Вставь пропущенные буквы:</w:t>
      </w:r>
    </w:p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К-н-</w:t>
      </w:r>
      <w:proofErr w:type="spellStart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варь</w:t>
      </w:r>
      <w:proofErr w:type="spellEnd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, и---</w:t>
      </w:r>
      <w:proofErr w:type="spellStart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раф</w:t>
      </w:r>
      <w:proofErr w:type="spellEnd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, т-</w:t>
      </w:r>
      <w:proofErr w:type="spellStart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мп</w:t>
      </w:r>
      <w:proofErr w:type="spellEnd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-</w:t>
      </w:r>
      <w:proofErr w:type="spellStart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ра</w:t>
      </w:r>
      <w:proofErr w:type="spellEnd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, л-к, </w:t>
      </w:r>
      <w:proofErr w:type="spellStart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окл</w:t>
      </w:r>
      <w:proofErr w:type="gramStart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</w:t>
      </w:r>
      <w:proofErr w:type="spellEnd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-</w:t>
      </w:r>
      <w:proofErr w:type="gramEnd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, </w:t>
      </w:r>
      <w:proofErr w:type="spellStart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фр-ска</w:t>
      </w:r>
      <w:proofErr w:type="spellEnd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, п-в-л-ка.</w:t>
      </w:r>
    </w:p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4. Найди название иконы в списке слов для вставки</w:t>
      </w:r>
      <w:proofErr w:type="gramStart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.(</w:t>
      </w:r>
      <w:proofErr w:type="gramEnd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см. ниже)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85"/>
        <w:gridCol w:w="4785"/>
      </w:tblGrid>
      <w:tr w:rsidR="00A43069" w:rsidRPr="00A43069" w:rsidTr="00A43069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533525" cy="1609725"/>
                  <wp:effectExtent l="0" t="0" r="9525" b="9525"/>
                  <wp:docPr id="20" name="Рисунок 20" descr="https://arhivurokov.ru/kopilka/uploads/user_file_553699b2c9be7/mietodichieskii-matierial-uchitieliu-opk-v-podghotovkie-k-munitsipal-nomu-turu-olimpiady-po-opk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kopilka/uploads/user_file_553699b2c9be7/mietodichieskii-matierial-uchitieliu-opk-v-podghotovkie-k-munitsipal-nomu-turu-olimpiady-po-opk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A43069" w:rsidRPr="00A43069" w:rsidTr="00A43069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2076450" cy="1943100"/>
                  <wp:effectExtent l="0" t="0" r="0" b="0"/>
                  <wp:docPr id="19" name="Рисунок 19" descr="https://arhivurokov.ru/kopilka/uploads/user_file_553699b2c9be7/mietodichieskii-matierial-uchitieliu-opk-v-podghotovkie-k-munitsipal-nomu-turu-olimpiady-po-opk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rhivurokov.ru/kopilka/uploads/user_file_553699b2c9be7/mietodichieskii-matierial-uchitieliu-opk-v-podghotovkie-k-munitsipal-nomu-turu-olimpiady-po-opk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A43069" w:rsidRPr="00A43069" w:rsidTr="00A43069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990725" cy="1962150"/>
                  <wp:effectExtent l="0" t="0" r="9525" b="0"/>
                  <wp:docPr id="18" name="Рисунок 18" descr="https://arhivurokov.ru/kopilka/uploads/user_file_553699b2c9be7/mietodichieskii-matierial-uchitieliu-opk-v-podghotovkie-k-munitsipal-nomu-turu-olimpiady-po-opk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rhivurokov.ru/kopilka/uploads/user_file_553699b2c9be7/mietodichieskii-matierial-uchitieliu-opk-v-podghotovkie-k-munitsipal-nomu-turu-olimpiady-po-opk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A43069" w:rsidRPr="00A43069" w:rsidTr="00A43069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866900" cy="1800225"/>
                  <wp:effectExtent l="0" t="0" r="0" b="9525"/>
                  <wp:docPr id="17" name="Рисунок 17" descr="https://arhivurokov.ru/kopilka/uploads/user_file_553699b2c9be7/mietodichieskii-matierial-uchitieliu-opk-v-podghotovkie-k-munitsipal-nomu-turu-olimpiady-po-opk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rhivurokov.ru/kopilka/uploads/user_file_553699b2c9be7/mietodichieskii-matierial-uchitieliu-opk-v-podghotovkie-k-munitsipal-nomu-turu-olimpiady-po-opk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A43069" w:rsidRPr="00A43069" w:rsidTr="00A43069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990725" cy="2019300"/>
                  <wp:effectExtent l="0" t="0" r="9525" b="0"/>
                  <wp:docPr id="16" name="Рисунок 16" descr="https://arhivurokov.ru/kopilka/uploads/user_file_553699b2c9be7/mietodichieskii-matierial-uchitieliu-opk-v-podghotovkie-k-munitsipal-nomu-turu-olimpiady-po-opk_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rhivurokov.ru/kopilka/uploads/user_file_553699b2c9be7/mietodichieskii-matierial-uchitieliu-opk-v-podghotovkie-k-munitsipal-nomu-turu-olimpiady-po-opk_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A43069" w:rsidRPr="00A43069" w:rsidTr="00A43069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866900" cy="2124075"/>
                  <wp:effectExtent l="0" t="0" r="0" b="9525"/>
                  <wp:docPr id="15" name="Рисунок 15" descr="https://arhivurokov.ru/kopilka/uploads/user_file_553699b2c9be7/mietodichieskii-matierial-uchitieliu-opk-v-podghotovkie-k-munitsipal-nomu-turu-olimpiady-po-opk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rhivurokov.ru/kopilka/uploads/user_file_553699b2c9be7/mietodichieskii-matierial-uchitieliu-opk-v-podghotovkie-k-munitsipal-nomu-turu-olimpiady-po-opk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A43069" w:rsidRPr="00A43069" w:rsidTr="00A43069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762125" cy="1581150"/>
                  <wp:effectExtent l="0" t="0" r="9525" b="0"/>
                  <wp:docPr id="14" name="Рисунок 14" descr="https://arhivurokov.ru/kopilka/uploads/user_file_553699b2c9be7/mietodichieskii-matierial-uchitieliu-opk-v-podghotovkie-k-munitsipal-nomu-turu-olimpiady-po-opk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rhivurokov.ru/kopilka/uploads/user_file_553699b2c9be7/mietodichieskii-matierial-uchitieliu-opk-v-podghotovkie-k-munitsipal-nomu-turu-olimpiady-po-opk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A43069" w:rsidRPr="00A43069" w:rsidTr="00A43069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762125" cy="1952625"/>
                  <wp:effectExtent l="0" t="0" r="9525" b="9525"/>
                  <wp:docPr id="13" name="Рисунок 13" descr="https://arhivurokov.ru/kopilka/uploads/user_file_553699b2c9be7/mietodichieskii-matierial-uchitieliu-opk-v-podghotovkie-k-munitsipal-nomu-turu-olimpiady-po-opk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rhivurokov.ru/kopilka/uploads/user_file_553699b2c9be7/mietodichieskii-matierial-uchitieliu-opk-v-podghotovkie-k-munitsipal-nomu-turu-olimpiady-po-opk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A43069" w:rsidRPr="00A43069" w:rsidTr="00A43069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866900" cy="1628775"/>
                  <wp:effectExtent l="0" t="0" r="0" b="9525"/>
                  <wp:docPr id="12" name="Рисунок 12" descr="https://arhivurokov.ru/kopilka/uploads/user_file_553699b2c9be7/mietodichieskii-matierial-uchitieliu-opk-v-podghotovkie-k-munitsipal-nomu-turu-olimpiady-po-opk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rhivurokov.ru/kopilka/uploads/user_file_553699b2c9be7/mietodichieskii-matierial-uchitieliu-opk-v-podghotovkie-k-munitsipal-nomu-turu-olimpiady-po-opk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A43069" w:rsidRPr="00A43069" w:rsidTr="00A43069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752600" cy="1819275"/>
                  <wp:effectExtent l="0" t="0" r="0" b="9525"/>
                  <wp:docPr id="11" name="Рисунок 11" descr="https://arhivurokov.ru/kopilka/uploads/user_file_553699b2c9be7/mietodichieskii-matierial-uchitieliu-opk-v-podghotovkie-k-munitsipal-nomu-turu-olimpiady-po-opk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rhivurokov.ru/kopilka/uploads/user_file_553699b2c9be7/mietodichieskii-matierial-uchitieliu-opk-v-podghotovkie-k-munitsipal-nomu-turu-olimpiady-po-opk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A43069" w:rsidRPr="00A43069" w:rsidTr="00A43069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2038350" cy="1914525"/>
                  <wp:effectExtent l="0" t="0" r="0" b="9525"/>
                  <wp:docPr id="10" name="Рисунок 10" descr="https://arhivurokov.ru/kopilka/uploads/user_file_553699b2c9be7/mietodichieskii-matierial-uchitieliu-opk-v-podghotovkie-k-munitsipal-nomu-turu-olimpiady-po-opk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rhivurokov.ru/kopilka/uploads/user_file_553699b2c9be7/mietodichieskii-matierial-uchitieliu-opk-v-podghotovkie-k-munitsipal-nomu-turu-olimpiady-po-opk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A43069" w:rsidRPr="00A43069" w:rsidTr="00A43069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990725" cy="2476500"/>
                  <wp:effectExtent l="0" t="0" r="9525" b="0"/>
                  <wp:docPr id="9" name="Рисунок 9" descr="https://arhivurokov.ru/kopilka/uploads/user_file_553699b2c9be7/mietodichieskii-matierial-uchitieliu-opk-v-podghotovkie-k-munitsipal-nomu-turu-olimpiady-po-opk_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rhivurokov.ru/kopilka/uploads/user_file_553699b2c9be7/mietodichieskii-matierial-uchitieliu-opk-v-podghotovkie-k-munitsipal-nomu-turu-olimpiady-po-opk_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</w:tbl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Слова для вставки: Одигитрия (Путеводительница), Умиление (</w:t>
      </w:r>
      <w:proofErr w:type="spellStart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Елеуса</w:t>
      </w:r>
      <w:proofErr w:type="spellEnd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), </w:t>
      </w:r>
      <w:proofErr w:type="spellStart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Оранта</w:t>
      </w:r>
      <w:proofErr w:type="spellEnd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(</w:t>
      </w:r>
      <w:proofErr w:type="gramStart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Молящаяся</w:t>
      </w:r>
      <w:proofErr w:type="gramEnd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), Казанская, Владимирская.</w:t>
      </w:r>
    </w:p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Напиши, какая из этих икон помогала русским людям в борьбе с кочевниками, была написана евангелистом Лукой? Прочитай внимательно историю</w:t>
      </w:r>
      <w:proofErr w:type="gramStart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Э</w:t>
      </w:r>
      <w:proofErr w:type="gramEnd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той иконы.</w:t>
      </w:r>
    </w:p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5. История Владимирской иконы Божией Матери.</w:t>
      </w:r>
    </w:p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Владимирская икона</w:t>
      </w: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Божией Матери </w:t>
      </w:r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написана Евангелистом Лукой на доске</w:t>
      </w: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 от стола, за которым трапезовал Спаситель с Пречистой Матерью и праведным Иосифом. Божия Матерь, увидев этот образ, произнесла: "Отныне ублажат Меня все роды. Благодать </w:t>
      </w:r>
      <w:proofErr w:type="spellStart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Рождшегося</w:t>
      </w:r>
      <w:proofErr w:type="spellEnd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от Меня и Моя с этой иконой да будет".</w:t>
      </w:r>
    </w:p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До 450 года этот образ Владычицы пребывал в Иерусалиме, а затем был перенесен в Константинополь. В первой половине XII столетия патриарх Царьграда Лука </w:t>
      </w:r>
      <w:proofErr w:type="spellStart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Хризоверх</w:t>
      </w:r>
      <w:proofErr w:type="spellEnd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послал икону в дар великому князю Юрию Долгорукому, который поставил образ в </w:t>
      </w:r>
      <w:proofErr w:type="spellStart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Вышгородском</w:t>
      </w:r>
      <w:proofErr w:type="spellEnd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девичьем монастыре под Киевом, в местности, некогда принадлежавшей святой равноапостольной великой княгине Ольге. В 1155 году Вышгород стал уделом </w:t>
      </w:r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 xml:space="preserve">князя Андрея </w:t>
      </w:r>
      <w:proofErr w:type="spellStart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Боголюбского</w:t>
      </w:r>
      <w:proofErr w:type="spellEnd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, сына Юрия Долгорукого</w:t>
      </w: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Решив переселиться на родную для него Суздальскую землю, князь Андрей </w:t>
      </w:r>
      <w:proofErr w:type="spellStart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Боголюбский</w:t>
      </w:r>
      <w:proofErr w:type="spellEnd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взял с собой икону. В пути непрестанно служил перед нею молебны. Жители Владимира-на-</w:t>
      </w:r>
      <w:proofErr w:type="spellStart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Клязьме</w:t>
      </w:r>
      <w:proofErr w:type="spellEnd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встретили своего князя с радостью; оттуда князь направился было далее, в град Ростов. Однако, отъехав от Владимира не более десяти верст, кони встали на берегу </w:t>
      </w:r>
      <w:proofErr w:type="spellStart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Клязьмы</w:t>
      </w:r>
      <w:proofErr w:type="spellEnd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и, несмотря на понукания, не пожелали идти дальше. Пораженный, пал князь Андрей пред иконою и слезно стал молиться. И тогда явилась ему Богородица со свитком в руке и повелела оставить образ</w:t>
      </w:r>
      <w:proofErr w:type="gramStart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С</w:t>
      </w:r>
      <w:proofErr w:type="gramEnd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вой в граде Владимире</w:t>
      </w: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а на месте же этого Своего явления выстроить обитель в честь Рождества Ее.</w:t>
      </w:r>
    </w:p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Князь поставил икону во </w:t>
      </w:r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Владимире, и с этого времени – с 1160 года – она получила наименование Владимирская.</w:t>
      </w:r>
    </w:p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В 1395 году хан Тамерл</w:t>
      </w: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ан достиг рязанских пределов, взял город Елец и, направляясь к Москве, приблизился к берегам Дона. Великий князь Василий </w:t>
      </w:r>
      <w:proofErr w:type="spellStart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Димитриевич</w:t>
      </w:r>
      <w:proofErr w:type="spellEnd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вышел с войском к Коломне и остановился на берегу Оки. Он молился святителям Московским и преподобному Сергию </w:t>
      </w:r>
      <w:proofErr w:type="gramStart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</w:t>
      </w:r>
      <w:proofErr w:type="gramEnd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избавлении Отечества и написал митрополиту Московскому, святителю </w:t>
      </w:r>
      <w:proofErr w:type="spellStart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Киприану</w:t>
      </w:r>
      <w:proofErr w:type="spellEnd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чтобы наступивший Успенский пост был посвящен усердным молитвам о помиловании и покаянию. Во Владимир, где находилась прославленная чудотворная икона, было послано духовенство. После литургии и молебна в праздник Успения Пресвятой Богородицы духовенство приняло икону и с крестным ходом понесло ее к Москве. Бесчисленное множество народа по обеим сторонам дороги, стоя на коленях, молило: "Матерь Божия, спаси землю Русскую!" </w:t>
      </w:r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 xml:space="preserve">В тот самый час, когда жители Москвы встречали икону на </w:t>
      </w:r>
      <w:proofErr w:type="spellStart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Кучковом</w:t>
      </w:r>
      <w:proofErr w:type="spellEnd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 xml:space="preserve"> поле, Тамерлан дремал в своем шатре. Вдруг он увидел во сне великую гору, с вершины которой к нему шли святители с золотыми жезлами, а над ними в лучезарном сиянии явилась Величавая Жена. Она повелела ему оставить пределы России. Проснувшись в трепете, Тамерлан спросил о значении видения.</w:t>
      </w: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proofErr w:type="gramStart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Знающие</w:t>
      </w:r>
      <w:proofErr w:type="gramEnd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ответили, что </w:t>
      </w: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 xml:space="preserve">сияющая Жена есть Матерь Божия, великая Защитница христиан. Тогда Тамерлан дал приказ полкам идти обратно. В память чудесного избавления Русской земли от Тамерлана на </w:t>
      </w:r>
      <w:proofErr w:type="spellStart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Кучковом</w:t>
      </w:r>
      <w:proofErr w:type="spellEnd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поле, где была встречена икона, построили Сретенский монастырь, а на 26 августа было установлено всероссийское празднование в честь сретения Владимирской иконы Пресвятой Богородицы.</w:t>
      </w: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Икона Богородицы Владимирская перешла в Москву и была поставлена в кремлевском Успенском соборе. Ее благодатной силе Москва обязана избавлениями от набегов хана </w:t>
      </w:r>
      <w:proofErr w:type="spellStart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Едигея</w:t>
      </w:r>
      <w:proofErr w:type="spellEnd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 xml:space="preserve"> в 1408 году</w:t>
      </w: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ногайского </w:t>
      </w:r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 xml:space="preserve">царевича </w:t>
      </w:r>
      <w:proofErr w:type="spellStart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Мазовши</w:t>
      </w:r>
      <w:proofErr w:type="spellEnd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 xml:space="preserve"> в 1451</w:t>
      </w: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году, хана Седи-Ахмета в 1459 году.</w:t>
      </w: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В </w:t>
      </w:r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1480 году ордынский хан Ахмат двинулся на Москву</w:t>
      </w: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 и дошел уже до реки Угры в калужских пределах. Великий князь Московский Иван III поджидал на другом берегу реки. Внезапно на татар напал такой сильный и беспричинный страх, что Ахмат не решился пойти на русскую рать и </w:t>
      </w:r>
      <w:proofErr w:type="gramStart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поворотил</w:t>
      </w:r>
      <w:proofErr w:type="gramEnd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назад, в степь. В память этого события в Москве стал ежегодно совершаться крестный ход из Успенского собора в Сретенский монастырь. </w:t>
      </w:r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А река Угра с тех пор слывет Поясом Богородицы</w:t>
      </w: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1521 году казанский </w:t>
      </w:r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 xml:space="preserve">хан </w:t>
      </w:r>
      <w:proofErr w:type="spellStart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Махмет</w:t>
      </w:r>
      <w:proofErr w:type="spellEnd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-Гирей</w:t>
      </w: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 повел на Москву татар казанских и ногайских. Митрополит </w:t>
      </w:r>
      <w:proofErr w:type="spellStart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Варлаам</w:t>
      </w:r>
      <w:proofErr w:type="spellEnd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и весь народ усердно молились пред ликом </w:t>
      </w:r>
      <w:proofErr w:type="gramStart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Владимирской</w:t>
      </w:r>
      <w:proofErr w:type="gramEnd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. Великий князь Василий Иванович едва успел собрать войско, чтобы встретить татар на дальнем рубеже, на реке Оке. Сдерживая их натиск, он медленно отходил к Москве. В самую ночь осады инокиня кремлевского Вознесенского монастыря увидела, как сквозь запертые двери Успенского собора выходят святители, неся в руках чудотворную Владимирскую. Это были жившие двумя веками ранее святые митрополиты Московские Петр и Алексий. И еще видела инокиня, как у Спасской башни встретили шествие святителей преподобные </w:t>
      </w:r>
      <w:proofErr w:type="spellStart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Варлаам</w:t>
      </w:r>
      <w:proofErr w:type="spellEnd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Хутынский</w:t>
      </w:r>
      <w:proofErr w:type="spellEnd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и Сергий Радонежский – и пали ниц пред образом, моля </w:t>
      </w:r>
      <w:proofErr w:type="gramStart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Пречистую</w:t>
      </w:r>
      <w:proofErr w:type="gramEnd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не покидать собора Успенского и народа московского. И возвратилась тогда Заступница сквозь двери запертые. Инокиня поспешила рассказать о видении горожанам. Москвичи собрались в храм и стали горячо молиться. А татарам снова привиделось «воинство великое, доспехами сияющее», и бежали они от стен города.</w:t>
      </w:r>
    </w:p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Пред Владимирской иконой Матери Божией свершились важнейшие события русской церковной истории</w:t>
      </w:r>
      <w:r w:rsidRPr="00A43069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 xml:space="preserve">: избрание и </w:t>
      </w:r>
      <w:proofErr w:type="spellStart"/>
      <w:r w:rsidRPr="00A43069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поставление</w:t>
      </w:r>
      <w:proofErr w:type="spellEnd"/>
      <w:r w:rsidRPr="00A43069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 xml:space="preserve"> святителя Ионы</w:t>
      </w: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– Предстоятеля Автокефальной Русской Церкви в 1448 году, святителя Иова – </w:t>
      </w:r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первого Патриарха</w:t>
      </w: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Московского и всея Руси в 1589 году, Святейшего Патриарха Тихона в 1917 году. В день празднования в честь Владимирской иконы Божией Матери </w:t>
      </w:r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совершена интронизация</w:t>
      </w: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Святейшего Патриарха Московского и всея Руси Пимена – 21 мая/3 июня 1971 года.</w:t>
      </w: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В 1918</w:t>
      </w: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году Владимирскую икону Божией Матери </w:t>
      </w:r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изъяли из Успенского собора Кремля</w:t>
      </w: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собора для реставрации, а в 1926 году передали в Государственный исторический музей. В </w:t>
      </w:r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1930 году она была передана в Государственную Третьяковскую галерею</w:t>
      </w: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сентябре 1999 года образ Пречистой был перенесен в </w:t>
      </w:r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храм-музей Святителя Николая в Толмачах при Государственной Третьяковской галерее</w:t>
      </w: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где находится и поныне.</w:t>
      </w:r>
    </w:p>
    <w:tbl>
      <w:tblPr>
        <w:tblW w:w="574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5"/>
      </w:tblGrid>
      <w:tr w:rsidR="00A43069" w:rsidRPr="00A43069" w:rsidTr="00A43069">
        <w:tc>
          <w:tcPr>
            <w:tcW w:w="57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u w:val="single"/>
                <w:lang w:eastAsia="ru-RU"/>
              </w:rPr>
              <w:t>6. Казанская икона Божией Матери</w:t>
            </w:r>
          </w:p>
        </w:tc>
      </w:tr>
      <w:tr w:rsidR="00A43069" w:rsidRPr="00A43069" w:rsidTr="00A43069">
        <w:tc>
          <w:tcPr>
            <w:tcW w:w="57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</w:tbl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 xml:space="preserve">Образ Казанской Пресвятой Богородицы по типу относится к иконам Одигитрия </w:t>
      </w:r>
      <w:proofErr w:type="gramStart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–П</w:t>
      </w:r>
      <w:proofErr w:type="gramEnd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утеводительница, и действительно, многим нашим соотечественникам она не раз указывала верный путь . Так, с Казанской иконой двинулось на Москву ополчение, освободившее город </w:t>
      </w:r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от самозванцев Смутного времени</w:t>
      </w: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. В осажденном Кремле находился в то время в плену прибывший из Греции, тяжело больной от потрясений и переживаний, архиепископ </w:t>
      </w:r>
      <w:proofErr w:type="spellStart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Элассонский</w:t>
      </w:r>
      <w:proofErr w:type="spellEnd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Арсений (впоследствии архиепископ Суздальский; † 1626; 13 апреля). Ночью келья святителя Арсения вдруг озарилась Божественным светом, он увидел Преподобного Сергия Радонежского (память 5 июля и 25 сентября), который сказал: «Арсений, наши молитвы услышаны; </w:t>
      </w:r>
      <w:proofErr w:type="spellStart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предстательством</w:t>
      </w:r>
      <w:proofErr w:type="spellEnd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Богородицы суд Божий об Отечестве </w:t>
      </w:r>
      <w:proofErr w:type="spellStart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преложен</w:t>
      </w:r>
      <w:proofErr w:type="spellEnd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на милость; заутра Москва будет в руках осаждающих и Россия спасена». На следующий день был освобожден Китай-город, через 2 дня </w:t>
      </w:r>
      <w:proofErr w:type="spellStart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Кремль</w:t>
      </w:r>
      <w:proofErr w:type="gramStart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.О</w:t>
      </w:r>
      <w:proofErr w:type="gramEnd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свобождение</w:t>
      </w:r>
      <w:proofErr w:type="spellEnd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Руси от поляков празднуется </w:t>
      </w:r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как День народного единства 4 ноября. Это день почитания Казанской Божией Матери.</w:t>
      </w:r>
    </w:p>
    <w:tbl>
      <w:tblPr>
        <w:tblW w:w="67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0"/>
      </w:tblGrid>
      <w:tr w:rsidR="00A43069" w:rsidRPr="00A43069" w:rsidTr="00A43069">
        <w:tc>
          <w:tcPr>
            <w:tcW w:w="67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A43069" w:rsidRPr="00A43069" w:rsidTr="00A43069">
        <w:tc>
          <w:tcPr>
            <w:tcW w:w="67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</w:tbl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br/>
        <w:t>Перед </w:t>
      </w:r>
      <w:r w:rsidRPr="00A43069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Полтавской битвой Петр Великий</w:t>
      </w: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со своим воинством молился перед иконой Казанской Божией Матери. </w:t>
      </w:r>
      <w:r w:rsidRPr="00A43069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В 1812 году Казанский образ Божией Матери</w:t>
      </w: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 осенял русских солдат, отразивших французское нашествие. В праздник Казанской иконы 22 октября 1812 года русские отряды под предводительством Милорадовича и Платова разбили арьергард </w:t>
      </w:r>
      <w:proofErr w:type="spellStart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Даву</w:t>
      </w:r>
      <w:proofErr w:type="spellEnd"/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Это было первое крупное поражение французов после ухода из Москвы, враг потерял 7 тысяч человек. В тот день выпал снег, начались сильные морозы, а армия покорителя Европы начала таять.</w:t>
      </w: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Не только государственным мужам и дружинам указывала путь икона – по доброй традиции именно этой иконой благословляют на брак молодых родители, длинным списком чудес сопровождается этот образ Богоматери – один из самых любимых на Руси.</w:t>
      </w:r>
    </w:p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6. Найди икону, написанную в похвалу святому Сергию Радонежскому. Кто написал эту </w:t>
      </w:r>
      <w:proofErr w:type="gramStart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икону</w:t>
      </w:r>
      <w:proofErr w:type="gramEnd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в каком веке? Подпиши названия других икон, запомни их.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926"/>
        <w:gridCol w:w="3644"/>
      </w:tblGrid>
      <w:tr w:rsidR="00A43069" w:rsidRPr="00A43069" w:rsidTr="00A43069">
        <w:tc>
          <w:tcPr>
            <w:tcW w:w="55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2057400" cy="2276475"/>
                  <wp:effectExtent l="0" t="0" r="0" b="9525"/>
                  <wp:docPr id="8" name="Рисунок 8" descr="https://arhivurokov.ru/kopilka/uploads/user_file_553699b2c9be7/mietodichieskii-matierial-uchitieliu-opk-v-podghotovkie-k-munitsipal-nomu-turu-olimpiady-po-opk_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rhivurokov.ru/kopilka/uploads/user_file_553699b2c9be7/mietodichieskii-matierial-uchitieliu-opk-v-podghotovkie-k-munitsipal-nomu-turu-olimpiady-po-opk_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A43069" w:rsidRPr="00A43069" w:rsidTr="00A43069">
        <w:tc>
          <w:tcPr>
            <w:tcW w:w="55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2219325" cy="2447925"/>
                  <wp:effectExtent l="0" t="0" r="9525" b="9525"/>
                  <wp:docPr id="7" name="Рисунок 7" descr="https://arhivurokov.ru/kopilka/uploads/user_file_553699b2c9be7/mietodichieskii-matierial-uchitieliu-opk-v-podghotovkie-k-munitsipal-nomu-turu-olimpiady-po-opk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rhivurokov.ru/kopilka/uploads/user_file_553699b2c9be7/mietodichieskii-matierial-uchitieliu-opk-v-podghotovkie-k-munitsipal-nomu-turu-olimpiady-po-opk_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A43069" w:rsidRPr="00A43069" w:rsidTr="00A43069">
        <w:tc>
          <w:tcPr>
            <w:tcW w:w="55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3514725" cy="2486025"/>
                  <wp:effectExtent l="0" t="0" r="9525" b="9525"/>
                  <wp:docPr id="6" name="Рисунок 6" descr="https://arhivurokov.ru/kopilka/uploads/user_file_553699b2c9be7/mietodichieskii-matierial-uchitieliu-opk-v-podghotovkie-k-munitsipal-nomu-turu-olimpiady-po-opk_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rhivurokov.ru/kopilka/uploads/user_file_553699b2c9be7/mietodichieskii-matierial-uchitieliu-opk-v-podghotovkie-k-munitsipal-nomu-turu-olimpiady-po-opk_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A43069" w:rsidRPr="00A43069" w:rsidTr="00A43069">
        <w:tc>
          <w:tcPr>
            <w:tcW w:w="55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2495550" cy="2667000"/>
                  <wp:effectExtent l="0" t="0" r="0" b="0"/>
                  <wp:docPr id="5" name="Рисунок 5" descr="https://arhivurokov.ru/kopilka/uploads/user_file_553699b2c9be7/mietodichieskii-matierial-uchitieliu-opk-v-podghotovkie-k-munitsipal-nomu-turu-olimpiady-po-opk_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arhivurokov.ru/kopilka/uploads/user_file_553699b2c9be7/mietodichieskii-matierial-uchitieliu-opk-v-podghotovkie-k-munitsipal-nomu-turu-olimpiady-po-opk_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A43069" w:rsidRPr="00A43069" w:rsidTr="00A43069">
        <w:tc>
          <w:tcPr>
            <w:tcW w:w="55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2381250" cy="2590800"/>
                  <wp:effectExtent l="0" t="0" r="0" b="0"/>
                  <wp:docPr id="4" name="Рисунок 4" descr="https://arhivurokov.ru/kopilka/uploads/user_file_553699b2c9be7/mietodichieskii-matierial-uchitieliu-opk-v-podghotovkie-k-munitsipal-nomu-turu-olimpiady-po-opk_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rhivurokov.ru/kopilka/uploads/user_file_553699b2c9be7/mietodichieskii-matierial-uchitieliu-opk-v-podghotovkie-k-munitsipal-nomu-turu-olimpiady-po-opk_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A43069" w:rsidRPr="00A43069" w:rsidTr="00A43069">
        <w:tc>
          <w:tcPr>
            <w:tcW w:w="55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990725" cy="2552700"/>
                  <wp:effectExtent l="0" t="0" r="9525" b="0"/>
                  <wp:docPr id="3" name="Рисунок 3" descr="https://arhivurokov.ru/kopilka/uploads/user_file_553699b2c9be7/mietodichieskii-matierial-uchitieliu-opk-v-podghotovkie-k-munitsipal-nomu-turu-olimpiady-po-opk_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arhivurokov.ru/kopilka/uploads/user_file_553699b2c9be7/mietodichieskii-matierial-uchitieliu-opk-v-podghotovkie-k-munitsipal-nomu-turu-olimpiady-po-opk_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A43069" w:rsidRPr="00A43069" w:rsidTr="00A43069">
        <w:tc>
          <w:tcPr>
            <w:tcW w:w="55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828800" cy="2428875"/>
                  <wp:effectExtent l="0" t="0" r="0" b="9525"/>
                  <wp:docPr id="2" name="Рисунок 2" descr="https://arhivurokov.ru/kopilka/uploads/user_file_553699b2c9be7/mietodichieskii-matierial-uchitieliu-opk-v-podghotovkie-k-munitsipal-nomu-turu-olimpiady-po-opk_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rhivurokov.ru/kopilka/uploads/user_file_553699b2c9be7/mietodichieskii-matierial-uchitieliu-opk-v-podghotovkie-k-munitsipal-nomu-turu-olimpiady-po-opk_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A43069" w:rsidRPr="00A43069" w:rsidTr="00A43069">
        <w:tc>
          <w:tcPr>
            <w:tcW w:w="55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714500" cy="1714500"/>
                  <wp:effectExtent l="0" t="0" r="0" b="0"/>
                  <wp:docPr id="1" name="Рисунок 1" descr="https://arhivurokov.ru/kopilka/uploads/user_file_553699b2c9be7/mietodichieskii-matierial-uchitieliu-opk-v-podghotovkie-k-munitsipal-nomu-turu-olimpiady-po-opk_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rhivurokov.ru/kopilka/uploads/user_file_553699b2c9be7/mietodichieskii-matierial-uchitieliu-opk-v-podghotovkie-k-munitsipal-nomu-turu-olimpiady-po-opk_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</w:tbl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Слова для вставки</w:t>
      </w:r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: Ангел Златые Власы, </w:t>
      </w:r>
      <w:proofErr w:type="spellStart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Живоначальная</w:t>
      </w:r>
      <w:proofErr w:type="spellEnd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Троица, Спас Нерукотворный, Явление Святой Троицы преподобному Александру Свирскому, икона благоверного Дмитрия Донского икона преподобного Сергия Радонежского, икона преп. Андрея Рублева, преподобные Кирилл и Мария Радонежские, родители пр. Сергия</w:t>
      </w:r>
    </w:p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7. В ряду слов убери лишнее и письменно объясни свой выбор:</w:t>
      </w:r>
    </w:p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4306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Сергий Радонежский, Андрей Рублев, Дмитрий Донской, Иван Третий.</w:t>
      </w:r>
    </w:p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4306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_____________________________________________________</w:t>
      </w:r>
    </w:p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4306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 xml:space="preserve">Умиление, </w:t>
      </w:r>
      <w:proofErr w:type="gramStart"/>
      <w:r w:rsidRPr="00A4306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Казанская</w:t>
      </w:r>
      <w:proofErr w:type="gramEnd"/>
      <w:r w:rsidRPr="00A4306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 xml:space="preserve">, Спас в Силах, </w:t>
      </w:r>
      <w:proofErr w:type="spellStart"/>
      <w:r w:rsidRPr="00A4306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Оранта</w:t>
      </w:r>
      <w:proofErr w:type="spellEnd"/>
      <w:r w:rsidRPr="00A4306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 xml:space="preserve">, </w:t>
      </w:r>
      <w:proofErr w:type="spellStart"/>
      <w:r w:rsidRPr="00A4306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Елеуса</w:t>
      </w:r>
      <w:proofErr w:type="spellEnd"/>
      <w:r w:rsidRPr="00A4306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.</w:t>
      </w:r>
    </w:p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4306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______________________________________________________</w:t>
      </w:r>
    </w:p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4306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Потир, кивот, паволока, левкас, киноварь.</w:t>
      </w:r>
    </w:p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br/>
      </w:r>
    </w:p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- Напиши историю первой иконы </w:t>
      </w:r>
      <w:proofErr w:type="gramStart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( </w:t>
      </w:r>
      <w:proofErr w:type="gramEnd"/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см. учебник ОПК стр. 102)</w:t>
      </w:r>
    </w:p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4306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8. Соотнеси цвет на иконе и что он означает: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85"/>
        <w:gridCol w:w="4785"/>
      </w:tblGrid>
      <w:tr w:rsidR="00A43069" w:rsidRPr="00A43069" w:rsidTr="00A43069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золотой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Преисподня</w:t>
            </w:r>
            <w:proofErr w:type="gramStart"/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я(</w:t>
            </w:r>
            <w:proofErr w:type="gramEnd"/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ад), цвет монашеской одежды</w:t>
            </w:r>
          </w:p>
        </w:tc>
      </w:tr>
      <w:tr w:rsidR="00A43069" w:rsidRPr="00A43069" w:rsidTr="00A43069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красный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Цвет Матери Божией</w:t>
            </w:r>
          </w:p>
        </w:tc>
      </w:tr>
      <w:tr w:rsidR="00A43069" w:rsidRPr="00A43069" w:rsidTr="00A43069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зеленый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Царство Небесное, Божественный свет</w:t>
            </w:r>
          </w:p>
        </w:tc>
      </w:tr>
      <w:tr w:rsidR="00A43069" w:rsidRPr="00A43069" w:rsidTr="00A43069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голубой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Крестная Жертва Спасителя, цвет Пасхи</w:t>
            </w:r>
          </w:p>
        </w:tc>
      </w:tr>
      <w:tr w:rsidR="00A43069" w:rsidRPr="00A43069" w:rsidTr="00A43069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черный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Бог троица, символ Святого Духа</w:t>
            </w:r>
          </w:p>
        </w:tc>
      </w:tr>
      <w:tr w:rsidR="00A43069" w:rsidRPr="00A43069" w:rsidTr="00A43069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белый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43069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Чистота</w:t>
            </w:r>
          </w:p>
        </w:tc>
      </w:tr>
      <w:tr w:rsidR="00A43069" w:rsidRPr="00A43069" w:rsidTr="00A43069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069" w:rsidRPr="00A43069" w:rsidRDefault="00A43069" w:rsidP="00A43069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</w:tbl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A43069" w:rsidRPr="00A43069" w:rsidRDefault="00A43069" w:rsidP="00A4306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4306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BE10D9" w:rsidRDefault="00BE10D9"/>
    <w:sectPr w:rsidR="00BE10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94B"/>
    <w:rsid w:val="00A43069"/>
    <w:rsid w:val="00AB194B"/>
    <w:rsid w:val="00BE1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3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3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30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3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3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30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7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1546</Words>
  <Characters>8816</Characters>
  <Application>Microsoft Office Word</Application>
  <DocSecurity>0</DocSecurity>
  <Lines>73</Lines>
  <Paragraphs>20</Paragraphs>
  <ScaleCrop>false</ScaleCrop>
  <Company>SPecialiST RePack</Company>
  <LinksUpToDate>false</LinksUpToDate>
  <CharactersWithSpaces>10342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Лилия</cp:lastModifiedBy>
  <cp:revision>3</cp:revision>
  <dcterms:created xsi:type="dcterms:W3CDTF">2017-11-20T04:34:00Z</dcterms:created>
  <dcterms:modified xsi:type="dcterms:W3CDTF">2017-11-20T04:35:00Z</dcterms:modified>
</cp:coreProperties>
</file>