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69" w:rsidRDefault="00334B69" w:rsidP="00334B69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32"/>
          <w:szCs w:val="32"/>
        </w:rPr>
      </w:pPr>
      <w:bookmarkStart w:id="0" w:name="_GoBack"/>
      <w:r>
        <w:rPr>
          <w:rFonts w:eastAsia="Times New Roman"/>
          <w:b/>
          <w:bCs/>
          <w:color w:val="000000"/>
          <w:sz w:val="32"/>
          <w:szCs w:val="32"/>
        </w:rPr>
        <w:t>Сценарий театрализованного представления «Гостеприимный чум»</w:t>
      </w:r>
    </w:p>
    <w:bookmarkEnd w:id="0"/>
    <w:p w:rsidR="00334B69" w:rsidRDefault="00334B69" w:rsidP="00334B69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32"/>
          <w:szCs w:val="32"/>
        </w:rPr>
        <w:t xml:space="preserve">Кривых Фаина Степановна </w:t>
      </w:r>
      <w:r>
        <w:rPr>
          <w:rFonts w:eastAsia="Times New Roman"/>
          <w:color w:val="000000"/>
          <w:sz w:val="32"/>
          <w:szCs w:val="32"/>
        </w:rPr>
        <w:t xml:space="preserve">- мастер </w:t>
      </w:r>
      <w:proofErr w:type="gramStart"/>
      <w:r>
        <w:rPr>
          <w:rFonts w:eastAsia="Times New Roman"/>
          <w:color w:val="000000"/>
          <w:sz w:val="32"/>
          <w:szCs w:val="32"/>
        </w:rPr>
        <w:t>производственного</w:t>
      </w:r>
      <w:proofErr w:type="gramEnd"/>
    </w:p>
    <w:p w:rsidR="00334B69" w:rsidRDefault="00334B69" w:rsidP="00334B69">
      <w:pPr>
        <w:shd w:val="clear" w:color="auto" w:fill="FFFFFF"/>
        <w:spacing w:before="307" w:line="326" w:lineRule="exact"/>
        <w:ind w:right="538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z w:val="29"/>
          <w:szCs w:val="29"/>
        </w:rPr>
        <w:t xml:space="preserve">обучения. </w:t>
      </w:r>
    </w:p>
    <w:p w:rsidR="00334B69" w:rsidRDefault="00334B69" w:rsidP="00334B69">
      <w:pPr>
        <w:shd w:val="clear" w:color="auto" w:fill="FFFFFF"/>
        <w:spacing w:before="307" w:line="326" w:lineRule="exact"/>
        <w:ind w:right="538"/>
      </w:pPr>
      <w:r>
        <w:rPr>
          <w:rFonts w:eastAsia="Times New Roman"/>
          <w:b/>
          <w:bCs/>
          <w:color w:val="000000"/>
          <w:sz w:val="29"/>
          <w:szCs w:val="29"/>
        </w:rPr>
        <w:t xml:space="preserve">Черкасова Лилия Владимировна </w:t>
      </w:r>
      <w:r>
        <w:rPr>
          <w:rFonts w:eastAsia="Times New Roman"/>
          <w:color w:val="000000"/>
          <w:sz w:val="29"/>
          <w:szCs w:val="29"/>
        </w:rPr>
        <w:t>- учитель истории.</w:t>
      </w:r>
    </w:p>
    <w:p w:rsidR="00334B69" w:rsidRDefault="00334B69">
      <w:pPr>
        <w:shd w:val="clear" w:color="auto" w:fill="FFFFFF"/>
        <w:ind w:left="2731"/>
        <w:rPr>
          <w:rFonts w:eastAsia="Times New Roman"/>
          <w:b/>
          <w:bCs/>
          <w:color w:val="000000"/>
          <w:sz w:val="36"/>
          <w:szCs w:val="36"/>
        </w:rPr>
      </w:pPr>
    </w:p>
    <w:p w:rsidR="00672B93" w:rsidRDefault="00EB2303">
      <w:pPr>
        <w:shd w:val="clear" w:color="auto" w:fill="FFFFFF"/>
        <w:ind w:left="2731"/>
      </w:pPr>
      <w:r>
        <w:rPr>
          <w:rFonts w:eastAsia="Times New Roman"/>
          <w:b/>
          <w:bCs/>
          <w:color w:val="000000"/>
          <w:sz w:val="36"/>
          <w:szCs w:val="36"/>
        </w:rPr>
        <w:t>Гостеприимный чум.</w:t>
      </w:r>
    </w:p>
    <w:p w:rsidR="00672B93" w:rsidRDefault="00EB2303">
      <w:pPr>
        <w:shd w:val="clear" w:color="auto" w:fill="FFFFFF"/>
        <w:spacing w:before="432" w:line="322" w:lineRule="exact"/>
        <w:ind w:left="264" w:firstLine="806"/>
      </w:pPr>
      <w:r>
        <w:rPr>
          <w:color w:val="000000"/>
          <w:spacing w:val="-2"/>
          <w:sz w:val="28"/>
          <w:szCs w:val="28"/>
        </w:rPr>
        <w:t>1 .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Шёл далёкий тридцатый год. Цивилизация ещё не коснулась </w:t>
      </w:r>
      <w:r>
        <w:rPr>
          <w:rFonts w:eastAsia="Times New Roman"/>
          <w:color w:val="000000"/>
          <w:spacing w:val="2"/>
          <w:sz w:val="28"/>
          <w:szCs w:val="28"/>
        </w:rPr>
        <w:t>таёжных жителей. Жизнь ханты текла спокойно и равномерно.</w:t>
      </w:r>
    </w:p>
    <w:p w:rsidR="00672B93" w:rsidRDefault="00EB2303">
      <w:pPr>
        <w:shd w:val="clear" w:color="auto" w:fill="FFFFFF"/>
        <w:spacing w:line="322" w:lineRule="exact"/>
        <w:ind w:left="235" w:firstLine="720"/>
      </w:pPr>
      <w:r>
        <w:rPr>
          <w:rFonts w:eastAsia="Times New Roman"/>
          <w:color w:val="000000"/>
          <w:spacing w:val="2"/>
          <w:sz w:val="28"/>
          <w:szCs w:val="28"/>
        </w:rPr>
        <w:t xml:space="preserve">И по сей день, ведут они полукочевой образ жизни и, в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зависимости от времени года, меняют своё жилище - избушку на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чум. В   20 веке учёные сделали вывод: чум - самая идеальная </w:t>
      </w:r>
      <w:r>
        <w:rPr>
          <w:rFonts w:eastAsia="Times New Roman"/>
          <w:color w:val="000000"/>
          <w:sz w:val="28"/>
          <w:szCs w:val="28"/>
        </w:rPr>
        <w:t xml:space="preserve">конструкция переносного жилища для кочевых народов. Пытались придумать лучше,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но </w:t>
      </w:r>
      <w:proofErr w:type="spellStart"/>
      <w:r>
        <w:rPr>
          <w:rFonts w:eastAsia="Times New Roman"/>
          <w:color w:val="000000"/>
          <w:sz w:val="28"/>
          <w:szCs w:val="28"/>
        </w:rPr>
        <w:t>ме</w:t>
      </w:r>
      <w:proofErr w:type="spellEnd"/>
      <w:proofErr w:type="gramEnd"/>
      <w:r>
        <w:rPr>
          <w:rFonts w:eastAsia="Times New Roman"/>
          <w:color w:val="000000"/>
          <w:sz w:val="28"/>
          <w:szCs w:val="28"/>
        </w:rPr>
        <w:t xml:space="preserve"> смогли.</w:t>
      </w:r>
    </w:p>
    <w:p w:rsidR="00672B93" w:rsidRDefault="00EB2303">
      <w:pPr>
        <w:shd w:val="clear" w:color="auto" w:fill="FFFFFF"/>
        <w:spacing w:line="322" w:lineRule="exact"/>
        <w:ind w:left="202" w:firstLine="720"/>
      </w:pPr>
      <w:r>
        <w:rPr>
          <w:rFonts w:eastAsia="Times New Roman"/>
          <w:color w:val="000000"/>
          <w:sz w:val="28"/>
          <w:szCs w:val="28"/>
        </w:rPr>
        <w:t xml:space="preserve">Устанавливали чум женские руки. На вытоптанный снег клали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ветки, доски, циновки, шкуры. Затем, с помощью верёвок, устанавливали кругом 25 жердей. Зимой чум покрывали оленьими </w:t>
      </w:r>
      <w:r>
        <w:rPr>
          <w:rFonts w:eastAsia="Times New Roman"/>
          <w:color w:val="000000"/>
          <w:spacing w:val="3"/>
          <w:sz w:val="28"/>
          <w:szCs w:val="28"/>
        </w:rPr>
        <w:t>шкурами, а летом - большими кусками бересты.</w:t>
      </w:r>
    </w:p>
    <w:p w:rsidR="00672B93" w:rsidRDefault="00EB2303">
      <w:pPr>
        <w:shd w:val="clear" w:color="auto" w:fill="FFFFFF"/>
        <w:spacing w:line="355" w:lineRule="exact"/>
        <w:ind w:left="178" w:firstLine="701"/>
      </w:pPr>
      <w:r>
        <w:rPr>
          <w:rFonts w:eastAsia="Times New Roman"/>
          <w:color w:val="000000"/>
          <w:sz w:val="28"/>
          <w:szCs w:val="28"/>
        </w:rPr>
        <w:t>В любой сезон и в любой местности ханты могли создать себе уютное пристанище.</w:t>
      </w:r>
    </w:p>
    <w:p w:rsidR="00672B93" w:rsidRDefault="00EB2303">
      <w:pPr>
        <w:shd w:val="clear" w:color="auto" w:fill="FFFFFF"/>
        <w:spacing w:before="278" w:line="322" w:lineRule="exact"/>
        <w:ind w:left="130" w:firstLine="802"/>
      </w:pPr>
      <w:r>
        <w:rPr>
          <w:color w:val="000000"/>
          <w:sz w:val="28"/>
          <w:szCs w:val="28"/>
        </w:rPr>
        <w:t>2.</w:t>
      </w:r>
      <w:r>
        <w:rPr>
          <w:rFonts w:eastAsia="Times New Roman"/>
          <w:color w:val="000000"/>
          <w:sz w:val="28"/>
          <w:szCs w:val="28"/>
        </w:rPr>
        <w:t xml:space="preserve">Вся жизнь женщины сосредотачивалась у очага, в центре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чума. К огню у ханты особое отношение. Огонь нельзя было передавать из дома, на нём гадали, в него нельзя было бросать металлические вещи, мусор, грязные дрова, в него нельзя было плевать, т.к. огонь живой и у него есть душа, считали и считают </w:t>
      </w:r>
      <w:r>
        <w:rPr>
          <w:rFonts w:eastAsia="Times New Roman"/>
          <w:color w:val="000000"/>
          <w:sz w:val="28"/>
          <w:szCs w:val="28"/>
        </w:rPr>
        <w:t xml:space="preserve">местные жители. И не удивительно, ведь очаг и согревал людей, и </w:t>
      </w:r>
      <w:r>
        <w:rPr>
          <w:rFonts w:eastAsia="Times New Roman"/>
          <w:color w:val="000000"/>
          <w:spacing w:val="2"/>
          <w:sz w:val="28"/>
          <w:szCs w:val="28"/>
        </w:rPr>
        <w:t>освещал чум, на нём готовили пищу.</w:t>
      </w:r>
    </w:p>
    <w:p w:rsidR="00672B93" w:rsidRDefault="00EB2303">
      <w:pPr>
        <w:shd w:val="clear" w:color="auto" w:fill="FFFFFF"/>
        <w:spacing w:before="298" w:line="331" w:lineRule="exact"/>
        <w:ind w:left="86" w:firstLine="859"/>
      </w:pPr>
      <w:r>
        <w:rPr>
          <w:rFonts w:eastAsia="Times New Roman"/>
          <w:color w:val="000000"/>
          <w:spacing w:val="1"/>
          <w:sz w:val="28"/>
          <w:szCs w:val="28"/>
        </w:rPr>
        <w:t xml:space="preserve">З.Т.к. в тридцатые годы мыло было редким предметом в быту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ханты, то утром и перед едой они умывались талой водой с </w:t>
      </w:r>
      <w:r>
        <w:rPr>
          <w:rFonts w:eastAsia="Times New Roman"/>
          <w:color w:val="000000"/>
          <w:spacing w:val="4"/>
          <w:sz w:val="28"/>
          <w:szCs w:val="28"/>
        </w:rPr>
        <w:t>добавлением чаги - берёзового гриба.</w:t>
      </w:r>
    </w:p>
    <w:p w:rsidR="00672B93" w:rsidRDefault="00EB2303">
      <w:pPr>
        <w:shd w:val="clear" w:color="auto" w:fill="FFFFFF"/>
        <w:spacing w:line="355" w:lineRule="exact"/>
        <w:ind w:left="77" w:right="1075" w:firstLine="984"/>
      </w:pPr>
      <w:r>
        <w:rPr>
          <w:rFonts w:eastAsia="Times New Roman"/>
          <w:color w:val="000000"/>
          <w:spacing w:val="1"/>
          <w:sz w:val="28"/>
          <w:szCs w:val="28"/>
        </w:rPr>
        <w:t xml:space="preserve">Сейчас хозяйка приготовит для вас национальную </w:t>
      </w:r>
      <w:r>
        <w:rPr>
          <w:rFonts w:eastAsia="Times New Roman"/>
          <w:color w:val="000000"/>
          <w:spacing w:val="-2"/>
          <w:sz w:val="28"/>
          <w:szCs w:val="28"/>
        </w:rPr>
        <w:t>туалетную воду.</w:t>
      </w:r>
    </w:p>
    <w:p w:rsidR="00672B93" w:rsidRDefault="00EB2303">
      <w:pPr>
        <w:shd w:val="clear" w:color="auto" w:fill="FFFFFF"/>
        <w:spacing w:before="293" w:line="322" w:lineRule="exact"/>
        <w:ind w:left="19" w:firstLine="878"/>
      </w:pPr>
      <w:r>
        <w:rPr>
          <w:color w:val="000000"/>
          <w:spacing w:val="1"/>
          <w:sz w:val="28"/>
          <w:szCs w:val="28"/>
        </w:rPr>
        <w:t>4.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Сначалро гриб пережигается на костре до угольков, затем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разминается в воде руками. Чага - сильное антисептическое </w:t>
      </w:r>
      <w:r>
        <w:rPr>
          <w:rFonts w:eastAsia="Times New Roman"/>
          <w:color w:val="000000"/>
          <w:spacing w:val="3"/>
          <w:sz w:val="28"/>
          <w:szCs w:val="28"/>
        </w:rPr>
        <w:t>средство. Им мыли новорождённых детей, добавляли в чай в качестве заварки, не догадываясь, сколько полезных веществ там находится. Благодаря '/гому таёжные жители совсем не болели раком и другими болезнями.</w:t>
      </w:r>
    </w:p>
    <w:p w:rsidR="00EB2303" w:rsidRDefault="00EB2303">
      <w:pPr>
        <w:shd w:val="clear" w:color="auto" w:fill="FFFFFF"/>
        <w:spacing w:before="307" w:line="326" w:lineRule="exact"/>
        <w:ind w:right="538" w:firstLine="850"/>
        <w:rPr>
          <w:rFonts w:eastAsia="Times New Roman"/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5.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Экологически чистым ароматным полотенцем служили стружки из сосны, берёзы, осины. Они же заменяли вату, марлю,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пелёнки и памперсы </w:t>
      </w:r>
      <w:r w:rsidR="00334B69">
        <w:rPr>
          <w:rFonts w:eastAsia="Times New Roman"/>
          <w:color w:val="000000"/>
          <w:spacing w:val="-2"/>
          <w:sz w:val="28"/>
          <w:szCs w:val="28"/>
        </w:rPr>
        <w:t>для детей</w:t>
      </w:r>
    </w:p>
    <w:p w:rsidR="00EC38FA" w:rsidRDefault="00EC38FA">
      <w:pPr>
        <w:shd w:val="clear" w:color="auto" w:fill="FFFFFF"/>
        <w:spacing w:before="307" w:line="326" w:lineRule="exact"/>
        <w:ind w:right="538" w:firstLine="850"/>
        <w:rPr>
          <w:rFonts w:eastAsia="Times New Roman"/>
          <w:color w:val="000000"/>
          <w:spacing w:val="-2"/>
          <w:sz w:val="28"/>
          <w:szCs w:val="28"/>
        </w:rPr>
      </w:pPr>
    </w:p>
    <w:p w:rsidR="00EC38FA" w:rsidRDefault="00EC38FA" w:rsidP="00EC38FA">
      <w:pPr>
        <w:shd w:val="clear" w:color="auto" w:fill="FFFFFF"/>
        <w:spacing w:line="322" w:lineRule="exact"/>
        <w:ind w:left="34" w:right="538" w:firstLine="830"/>
      </w:pPr>
      <w:r>
        <w:rPr>
          <w:rFonts w:eastAsia="Times New Roman"/>
          <w:color w:val="000000"/>
          <w:spacing w:val="1"/>
          <w:sz w:val="28"/>
          <w:szCs w:val="28"/>
        </w:rPr>
        <w:t>б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.Х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анты - очень гостеприимный народ. И гостей,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приехавших из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далека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, не отпустят без угощения. Поэтому мы </w:t>
      </w:r>
      <w:r>
        <w:rPr>
          <w:rFonts w:eastAsia="Times New Roman"/>
          <w:color w:val="000000"/>
          <w:sz w:val="28"/>
          <w:szCs w:val="28"/>
        </w:rPr>
        <w:t>просим вас перед трапезой помыть руки.</w:t>
      </w:r>
    </w:p>
    <w:p w:rsidR="00EC38FA" w:rsidRDefault="00EC38FA" w:rsidP="00EC38FA">
      <w:pPr>
        <w:shd w:val="clear" w:color="auto" w:fill="FFFFFF"/>
        <w:spacing w:before="322" w:line="322" w:lineRule="exact"/>
        <w:ind w:left="19" w:firstLine="840"/>
      </w:pPr>
      <w:r>
        <w:rPr>
          <w:color w:val="000000"/>
          <w:spacing w:val="2"/>
          <w:sz w:val="28"/>
          <w:szCs w:val="28"/>
        </w:rPr>
        <w:t>7.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Основная еда ханты -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подовушка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- жареная на открытом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огне рыба. Любимым кушаньем была и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патомка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- мелко нарезанная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мороженая рыба или мясо. Оленье мясо - очень полезный </w:t>
      </w:r>
      <w:r>
        <w:rPr>
          <w:rFonts w:eastAsia="Times New Roman"/>
          <w:color w:val="000000"/>
          <w:sz w:val="28"/>
          <w:szCs w:val="28"/>
        </w:rPr>
        <w:t xml:space="preserve">диетический продукт, поэтому таёжные жители такие крепкие, </w:t>
      </w:r>
      <w:r>
        <w:rPr>
          <w:rFonts w:eastAsia="Times New Roman"/>
          <w:color w:val="000000"/>
          <w:spacing w:val="-1"/>
          <w:sz w:val="28"/>
          <w:szCs w:val="28"/>
        </w:rPr>
        <w:t>выносливые, поджарые.</w:t>
      </w:r>
    </w:p>
    <w:p w:rsidR="00EC38FA" w:rsidRDefault="00EC38FA" w:rsidP="00EC38FA">
      <w:pPr>
        <w:shd w:val="clear" w:color="auto" w:fill="FFFFFF"/>
        <w:spacing w:line="331" w:lineRule="exact"/>
        <w:ind w:left="24" w:firstLine="758"/>
      </w:pPr>
      <w:r>
        <w:rPr>
          <w:rFonts w:eastAsia="Times New Roman"/>
          <w:color w:val="000000"/>
          <w:spacing w:val="-1"/>
          <w:sz w:val="28"/>
          <w:szCs w:val="28"/>
        </w:rPr>
        <w:t>Питались ханты и вареной рыбой, и мясом оленей, медведей, лосей, белочек, глухарей.</w:t>
      </w:r>
    </w:p>
    <w:p w:rsidR="00EC38FA" w:rsidRDefault="00EC38FA" w:rsidP="00EC38FA">
      <w:pPr>
        <w:shd w:val="clear" w:color="auto" w:fill="FFFFFF"/>
        <w:spacing w:line="317" w:lineRule="exact"/>
        <w:ind w:left="29" w:firstLine="754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 30-е годы хлеб и соль были большим дефицитом, т.к. муку </w:t>
      </w:r>
      <w:r>
        <w:rPr>
          <w:rFonts w:eastAsia="Times New Roman"/>
          <w:color w:val="000000"/>
          <w:sz w:val="28"/>
          <w:szCs w:val="28"/>
        </w:rPr>
        <w:t>привозили из далёкого Сургута порой один раз в два года.</w:t>
      </w:r>
    </w:p>
    <w:p w:rsidR="00EC38FA" w:rsidRDefault="00EC38FA" w:rsidP="00EC38FA">
      <w:pPr>
        <w:shd w:val="clear" w:color="auto" w:fill="FFFFFF"/>
        <w:spacing w:line="326" w:lineRule="exact"/>
        <w:ind w:left="24" w:firstLine="686"/>
      </w:pPr>
      <w:r>
        <w:rPr>
          <w:rFonts w:eastAsia="Times New Roman"/>
          <w:color w:val="000000"/>
          <w:sz w:val="28"/>
          <w:szCs w:val="28"/>
        </w:rPr>
        <w:t xml:space="preserve">Леса бесплатно снабжали жителей тайги клюквой 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брусникой, грибами и кедровыми орехами. Масло заменял рыбий </w:t>
      </w:r>
      <w:r>
        <w:rPr>
          <w:rFonts w:eastAsia="Times New Roman"/>
          <w:color w:val="000000"/>
          <w:sz w:val="28"/>
          <w:szCs w:val="28"/>
        </w:rPr>
        <w:t>или животный (чаще всего медвежий) жир.</w:t>
      </w:r>
    </w:p>
    <w:p w:rsidR="00EC38FA" w:rsidRDefault="00EC38FA" w:rsidP="00EC38FA">
      <w:pPr>
        <w:shd w:val="clear" w:color="auto" w:fill="FFFFFF"/>
        <w:spacing w:before="322" w:line="326" w:lineRule="exact"/>
        <w:ind w:left="24" w:firstLine="835"/>
      </w:pPr>
      <w:r>
        <w:rPr>
          <w:color w:val="000000"/>
          <w:spacing w:val="-1"/>
          <w:sz w:val="28"/>
          <w:szCs w:val="28"/>
        </w:rPr>
        <w:t>8.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Вся посуда хранилась в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корневатике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- коробе, сплетённом </w:t>
      </w:r>
      <w:r>
        <w:rPr>
          <w:rFonts w:eastAsia="Times New Roman"/>
          <w:color w:val="000000"/>
          <w:sz w:val="28"/>
          <w:szCs w:val="28"/>
        </w:rPr>
        <w:t xml:space="preserve">из корней кедра. Чашки, ложки, даже котелок в 30-е годы </w:t>
      </w:r>
      <w:r>
        <w:rPr>
          <w:rFonts w:eastAsia="Times New Roman"/>
          <w:color w:val="000000"/>
          <w:spacing w:val="-1"/>
          <w:sz w:val="28"/>
          <w:szCs w:val="28"/>
        </w:rPr>
        <w:t>изготовляли из бересты.</w:t>
      </w:r>
    </w:p>
    <w:p w:rsidR="00EC38FA" w:rsidRDefault="00EC38FA" w:rsidP="00EC38FA">
      <w:pPr>
        <w:shd w:val="clear" w:color="auto" w:fill="FFFFFF"/>
        <w:spacing w:before="317" w:line="317" w:lineRule="exact"/>
        <w:ind w:left="19" w:right="374" w:firstLine="758"/>
        <w:jc w:val="both"/>
      </w:pPr>
      <w:r>
        <w:rPr>
          <w:color w:val="000000"/>
          <w:spacing w:val="-1"/>
          <w:sz w:val="28"/>
          <w:szCs w:val="28"/>
        </w:rPr>
        <w:t>9.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Хозяин во время трапезы с сыновьями садился в глубине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чума, хозяйка с дочерьми - у входа. Посуду чистили золой, мыли </w:t>
      </w:r>
      <w:r>
        <w:rPr>
          <w:rFonts w:eastAsia="Times New Roman"/>
          <w:color w:val="000000"/>
          <w:spacing w:val="-1"/>
          <w:sz w:val="28"/>
          <w:szCs w:val="28"/>
        </w:rPr>
        <w:t>водой и протирали стружкой.</w:t>
      </w:r>
    </w:p>
    <w:p w:rsidR="00EC38FA" w:rsidRDefault="00EC38FA" w:rsidP="00EC38FA">
      <w:pPr>
        <w:shd w:val="clear" w:color="auto" w:fill="FFFFFF"/>
        <w:spacing w:before="331" w:line="322" w:lineRule="exact"/>
        <w:ind w:left="5" w:firstLine="734"/>
      </w:pPr>
      <w:r>
        <w:rPr>
          <w:color w:val="000000"/>
          <w:sz w:val="28"/>
          <w:szCs w:val="28"/>
        </w:rPr>
        <w:t>10.</w:t>
      </w:r>
      <w:r>
        <w:rPr>
          <w:rFonts w:eastAsia="Times New Roman"/>
          <w:color w:val="000000"/>
          <w:sz w:val="28"/>
          <w:szCs w:val="28"/>
        </w:rPr>
        <w:t xml:space="preserve">В чуме было определено место для всего: для очага,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посуды, дневной и ночной люльки, ружья. Было в чуме и священное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место. В нём располагалась медвежья голова, т.к. медведь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>с</w:t>
      </w:r>
      <w:proofErr w:type="gramEnd"/>
      <w:r>
        <w:rPr>
          <w:rFonts w:eastAsia="Times New Roman"/>
          <w:color w:val="000000"/>
          <w:sz w:val="28"/>
          <w:szCs w:val="28"/>
        </w:rPr>
        <w:t>вященное животное, тотем у ханты. С молитвой к нему они обращались в особо важных случаях, в переломные моменты своей жизни. Женщине нельзя было подходить к священному месту и прикасаться к бубну. В случае болезни, неудачи на охоте, дальней поездке бубен давали шаману, чтобы он дал хозяину правильный совет. Т.к. наш хозяин сам обладает даром шаманства, то сейчас, перед охотой, он попросит удачи у богов.</w:t>
      </w:r>
    </w:p>
    <w:p w:rsidR="00EC38FA" w:rsidRDefault="00EC38FA" w:rsidP="00EC38FA">
      <w:pPr>
        <w:shd w:val="clear" w:color="auto" w:fill="FFFFFF"/>
        <w:spacing w:before="336" w:line="312" w:lineRule="exact"/>
        <w:ind w:firstLine="797"/>
      </w:pPr>
      <w:r>
        <w:rPr>
          <w:color w:val="000000"/>
          <w:spacing w:val="-3"/>
          <w:sz w:val="28"/>
          <w:szCs w:val="28"/>
        </w:rPr>
        <w:t>11 .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Хозяину пора на охоту. Одежда ханты не имеет карманов,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мелкие вещи они носят за пазухой, поэтому всегда подпоясываются. </w:t>
      </w:r>
      <w:r>
        <w:rPr>
          <w:rFonts w:eastAsia="Times New Roman"/>
          <w:color w:val="000000"/>
          <w:sz w:val="28"/>
          <w:szCs w:val="28"/>
        </w:rPr>
        <w:t>В кисах и малице охотник никогда не замёрзнет.</w:t>
      </w:r>
    </w:p>
    <w:p w:rsidR="00EC38FA" w:rsidRDefault="00EC38FA" w:rsidP="00EC38FA">
      <w:pPr>
        <w:shd w:val="clear" w:color="auto" w:fill="FFFFFF"/>
        <w:spacing w:before="5" w:line="312" w:lineRule="exact"/>
        <w:ind w:left="5" w:right="302" w:firstLine="830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В настоящее время ханты украшают орнаментом из бисера всю одежду, а в 30-е годы прошлого века из бисера делали только </w:t>
      </w:r>
      <w:r>
        <w:rPr>
          <w:rFonts w:eastAsia="Times New Roman"/>
          <w:color w:val="000000"/>
          <w:sz w:val="28"/>
          <w:szCs w:val="28"/>
        </w:rPr>
        <w:lastRenderedPageBreak/>
        <w:t>нагрудники и украшения для причёсок.</w:t>
      </w:r>
    </w:p>
    <w:p w:rsidR="00EC38FA" w:rsidRDefault="00EC38FA">
      <w:pPr>
        <w:shd w:val="clear" w:color="auto" w:fill="FFFFFF"/>
        <w:spacing w:before="307" w:line="326" w:lineRule="exact"/>
        <w:ind w:right="538" w:firstLine="850"/>
      </w:pPr>
    </w:p>
    <w:p w:rsidR="00EC38FA" w:rsidRDefault="00EC38FA">
      <w:pPr>
        <w:shd w:val="clear" w:color="auto" w:fill="FFFFFF"/>
        <w:spacing w:before="307" w:line="326" w:lineRule="exact"/>
        <w:ind w:right="538" w:firstLine="850"/>
      </w:pPr>
    </w:p>
    <w:p w:rsidR="00EC38FA" w:rsidRDefault="00EC38FA" w:rsidP="00EC38FA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9"/>
          <w:szCs w:val="29"/>
        </w:rPr>
        <w:t>12.</w:t>
      </w:r>
      <w:r>
        <w:rPr>
          <w:rFonts w:eastAsia="Times New Roman"/>
          <w:color w:val="000000"/>
          <w:sz w:val="29"/>
          <w:szCs w:val="29"/>
        </w:rPr>
        <w:t xml:space="preserve">Хозяйке тоже нужно идти в лес за дровами. Дети остаются в доме одни. Забавой служат для них самодельные игрушки из кости и дерева: вертушка, юла, лебедь, оленята, куклы. Родители за детей спокойны, ведь их покровительницей является сама богиня огня - </w:t>
      </w:r>
      <w:proofErr w:type="spellStart"/>
      <w:r>
        <w:rPr>
          <w:rFonts w:eastAsia="Times New Roman"/>
          <w:color w:val="000000"/>
          <w:sz w:val="29"/>
          <w:szCs w:val="29"/>
        </w:rPr>
        <w:t>Най</w:t>
      </w:r>
      <w:proofErr w:type="spellEnd"/>
      <w:r>
        <w:rPr>
          <w:rFonts w:eastAsia="Times New Roman"/>
          <w:color w:val="000000"/>
          <w:sz w:val="29"/>
          <w:szCs w:val="29"/>
        </w:rPr>
        <w:t xml:space="preserve"> - </w:t>
      </w:r>
      <w:proofErr w:type="spellStart"/>
      <w:r>
        <w:rPr>
          <w:rFonts w:eastAsia="Times New Roman"/>
          <w:color w:val="000000"/>
          <w:sz w:val="29"/>
          <w:szCs w:val="29"/>
        </w:rPr>
        <w:t>Анкли</w:t>
      </w:r>
      <w:proofErr w:type="spellEnd"/>
      <w:r>
        <w:rPr>
          <w:rFonts w:eastAsia="Times New Roman"/>
          <w:color w:val="000000"/>
          <w:sz w:val="29"/>
          <w:szCs w:val="29"/>
        </w:rPr>
        <w:t>.</w:t>
      </w:r>
    </w:p>
    <w:p w:rsidR="00EC38FA" w:rsidRDefault="00EC38FA" w:rsidP="00EC38F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37"/>
          <w:szCs w:val="37"/>
        </w:rPr>
        <w:t>Сценарий подготовили и провели:</w:t>
      </w:r>
    </w:p>
    <w:p w:rsidR="00EC38FA" w:rsidRDefault="00EC38FA" w:rsidP="00EC38F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32"/>
          <w:szCs w:val="32"/>
        </w:rPr>
        <w:t xml:space="preserve">Кривых Фаина Степановна </w:t>
      </w:r>
      <w:r>
        <w:rPr>
          <w:rFonts w:eastAsia="Times New Roman"/>
          <w:color w:val="000000"/>
          <w:sz w:val="32"/>
          <w:szCs w:val="32"/>
        </w:rPr>
        <w:t xml:space="preserve">- мастер </w:t>
      </w:r>
      <w:proofErr w:type="gramStart"/>
      <w:r>
        <w:rPr>
          <w:rFonts w:eastAsia="Times New Roman"/>
          <w:color w:val="000000"/>
          <w:sz w:val="32"/>
          <w:szCs w:val="32"/>
        </w:rPr>
        <w:t>производственного</w:t>
      </w:r>
      <w:proofErr w:type="gramEnd"/>
    </w:p>
    <w:p w:rsidR="00334B69" w:rsidRDefault="00EC38FA" w:rsidP="00EC38FA">
      <w:pPr>
        <w:shd w:val="clear" w:color="auto" w:fill="FFFFFF"/>
        <w:spacing w:before="307" w:line="326" w:lineRule="exact"/>
        <w:ind w:right="538" w:firstLine="850"/>
        <w:rPr>
          <w:rFonts w:eastAsia="Times New Roman"/>
          <w:color w:val="000000"/>
          <w:sz w:val="29"/>
          <w:szCs w:val="29"/>
        </w:rPr>
      </w:pPr>
      <w:r>
        <w:rPr>
          <w:rFonts w:eastAsia="Times New Roman"/>
          <w:color w:val="000000"/>
          <w:sz w:val="29"/>
          <w:szCs w:val="29"/>
        </w:rPr>
        <w:t xml:space="preserve">обучения. </w:t>
      </w:r>
    </w:p>
    <w:p w:rsidR="00EC38FA" w:rsidRDefault="00EC38FA" w:rsidP="00EC38FA">
      <w:pPr>
        <w:shd w:val="clear" w:color="auto" w:fill="FFFFFF"/>
        <w:spacing w:before="307" w:line="326" w:lineRule="exact"/>
        <w:ind w:right="538" w:firstLine="850"/>
      </w:pPr>
      <w:r>
        <w:rPr>
          <w:rFonts w:eastAsia="Times New Roman"/>
          <w:b/>
          <w:bCs/>
          <w:color w:val="000000"/>
          <w:sz w:val="29"/>
          <w:szCs w:val="29"/>
        </w:rPr>
        <w:t xml:space="preserve">Черкасова Лилия Владимировна </w:t>
      </w:r>
      <w:r>
        <w:rPr>
          <w:rFonts w:eastAsia="Times New Roman"/>
          <w:color w:val="000000"/>
          <w:sz w:val="29"/>
          <w:szCs w:val="29"/>
        </w:rPr>
        <w:t>- учитель истории.</w:t>
      </w:r>
    </w:p>
    <w:sectPr w:rsidR="00EC38FA" w:rsidSect="00672B93">
      <w:type w:val="continuous"/>
      <w:pgSz w:w="11909" w:h="16834"/>
      <w:pgMar w:top="1440" w:right="1078" w:bottom="720" w:left="21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303"/>
    <w:rsid w:val="00334B69"/>
    <w:rsid w:val="00672B93"/>
    <w:rsid w:val="00EB2303"/>
    <w:rsid w:val="00EC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Лилия</cp:lastModifiedBy>
  <cp:revision>6</cp:revision>
  <dcterms:created xsi:type="dcterms:W3CDTF">2010-12-21T09:30:00Z</dcterms:created>
  <dcterms:modified xsi:type="dcterms:W3CDTF">2017-11-22T03:35:00Z</dcterms:modified>
</cp:coreProperties>
</file>