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B3" w:rsidRDefault="005E13B3" w:rsidP="005E13B3">
      <w:pPr>
        <w:tabs>
          <w:tab w:val="left" w:pos="567"/>
        </w:tabs>
        <w:suppressAutoHyphens w:val="0"/>
        <w:spacing w:after="160" w:line="259" w:lineRule="auto"/>
        <w:jc w:val="right"/>
        <w:rPr>
          <w:b/>
          <w:color w:val="000000" w:themeColor="text1"/>
          <w:sz w:val="28"/>
          <w:szCs w:val="28"/>
        </w:rPr>
      </w:pPr>
      <w:r>
        <w:rPr>
          <w:b/>
          <w:noProof/>
          <w:color w:val="000000" w:themeColor="text1"/>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-619125</wp:posOffset>
                </wp:positionV>
                <wp:extent cx="6191250" cy="4191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91250" cy="41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7924D" id="Прямоугольник 2" o:spid="_x0000_s1026" style="position:absolute;margin-left:127.5pt;margin-top:-48.75pt;width:487.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" fillcolor="white [3201]" stroked="f" strokeweight="1pt"/>
            </w:pict>
          </mc:Fallback>
        </mc:AlternateContent>
      </w:r>
    </w:p>
    <w:p w:rsidR="005E13B3" w:rsidRDefault="005E13B3" w:rsidP="005E13B3">
      <w:pPr>
        <w:tabs>
          <w:tab w:val="left" w:pos="567"/>
        </w:tabs>
        <w:suppressAutoHyphens w:val="0"/>
        <w:spacing w:after="160" w:line="259" w:lineRule="auto"/>
        <w:jc w:val="right"/>
        <w:rPr>
          <w:b/>
          <w:color w:val="000000" w:themeColor="text1"/>
          <w:sz w:val="28"/>
          <w:szCs w:val="28"/>
        </w:rPr>
      </w:pPr>
    </w:p>
    <w:p w:rsidR="005E13B3" w:rsidRDefault="005E13B3" w:rsidP="005E13B3">
      <w:pPr>
        <w:tabs>
          <w:tab w:val="left" w:pos="567"/>
        </w:tabs>
        <w:suppressAutoHyphens w:val="0"/>
        <w:spacing w:after="160" w:line="259" w:lineRule="auto"/>
        <w:jc w:val="center"/>
        <w:rPr>
          <w:b/>
          <w:color w:val="000000" w:themeColor="text1"/>
          <w:sz w:val="28"/>
          <w:szCs w:val="28"/>
        </w:rPr>
      </w:pPr>
      <w:r>
        <w:rPr>
          <w:b/>
          <w:color w:val="000000" w:themeColor="text1"/>
          <w:sz w:val="28"/>
          <w:szCs w:val="28"/>
        </w:rPr>
        <w:t>Урок «Профессии правоохранительных органов».</w:t>
      </w:r>
    </w:p>
    <w:p w:rsidR="005E13B3" w:rsidRDefault="005E13B3" w:rsidP="005E13B3">
      <w:pPr>
        <w:tabs>
          <w:tab w:val="left" w:pos="567"/>
        </w:tabs>
        <w:suppressAutoHyphens w:val="0"/>
        <w:spacing w:after="160" w:line="259" w:lineRule="auto"/>
        <w:jc w:val="center"/>
        <w:rPr>
          <w:b/>
          <w:color w:val="000000" w:themeColor="text1"/>
          <w:sz w:val="28"/>
          <w:szCs w:val="28"/>
        </w:rPr>
      </w:pPr>
      <w:r>
        <w:rPr>
          <w:b/>
          <w:color w:val="000000" w:themeColor="text1"/>
          <w:sz w:val="28"/>
          <w:szCs w:val="28"/>
        </w:rPr>
        <w:t xml:space="preserve"> 10 класс. Предмет: обществознание (включая экономику и право</w:t>
      </w:r>
      <w:r w:rsidR="00041C11">
        <w:rPr>
          <w:b/>
          <w:color w:val="000000" w:themeColor="text1"/>
          <w:sz w:val="28"/>
          <w:szCs w:val="28"/>
        </w:rPr>
        <w:t>)</w:t>
      </w:r>
    </w:p>
    <w:p w:rsidR="005E13B3" w:rsidRDefault="005E13B3" w:rsidP="005E13B3">
      <w:pPr>
        <w:tabs>
          <w:tab w:val="left" w:pos="567"/>
        </w:tabs>
        <w:suppressAutoHyphens w:val="0"/>
        <w:spacing w:after="160" w:line="259" w:lineRule="auto"/>
        <w:jc w:val="center"/>
        <w:rPr>
          <w:b/>
          <w:color w:val="000000" w:themeColor="text1"/>
          <w:sz w:val="28"/>
          <w:szCs w:val="28"/>
        </w:rPr>
      </w:pPr>
    </w:p>
    <w:p w:rsidR="005E13B3" w:rsidRDefault="005E13B3" w:rsidP="005E13B3">
      <w:pPr>
        <w:tabs>
          <w:tab w:val="left" w:pos="567"/>
        </w:tabs>
        <w:suppressAutoHyphens w:val="0"/>
        <w:spacing w:after="160" w:line="259" w:lineRule="auto"/>
        <w:jc w:val="right"/>
        <w:rPr>
          <w:b/>
          <w:color w:val="000000" w:themeColor="text1"/>
          <w:sz w:val="28"/>
          <w:szCs w:val="28"/>
        </w:rPr>
      </w:pPr>
      <w:r w:rsidRPr="005E13B3">
        <w:rPr>
          <w:b/>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6A43D2BE" wp14:editId="46F8A986">
                <wp:simplePos x="0" y="0"/>
                <wp:positionH relativeFrom="column">
                  <wp:posOffset>9153525</wp:posOffset>
                </wp:positionH>
                <wp:positionV relativeFrom="paragraph">
                  <wp:posOffset>5981700</wp:posOffset>
                </wp:positionV>
                <wp:extent cx="266700" cy="2667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266700" cy="2667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8FC40" id="Овал 1" o:spid="_x0000_s1026" style="position:absolute;margin-left:720.75pt;margin-top:471pt;width:2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" fillcolor="white [3212]" strokecolor="white [3212]" strokeweight="1pt">
                <v:stroke joinstyle="miter"/>
              </v:oval>
            </w:pict>
          </mc:Fallback>
        </mc:AlternateContent>
      </w:r>
      <w:r w:rsidRPr="005E13B3">
        <w:rPr>
          <w:b/>
          <w:color w:val="000000" w:themeColor="text1"/>
          <w:sz w:val="28"/>
          <w:szCs w:val="28"/>
        </w:rPr>
        <w:t>Черкасова Лилия Владимировна</w:t>
      </w:r>
      <w:r>
        <w:rPr>
          <w:b/>
          <w:color w:val="000000" w:themeColor="text1"/>
          <w:sz w:val="28"/>
          <w:szCs w:val="28"/>
        </w:rPr>
        <w:t>,</w:t>
      </w:r>
    </w:p>
    <w:p w:rsidR="005E13B3" w:rsidRDefault="005E13B3" w:rsidP="005E13B3">
      <w:pPr>
        <w:tabs>
          <w:tab w:val="left" w:pos="567"/>
        </w:tabs>
        <w:suppressAutoHyphens w:val="0"/>
        <w:spacing w:after="160" w:line="259" w:lineRule="auto"/>
        <w:jc w:val="right"/>
        <w:rPr>
          <w:b/>
          <w:color w:val="000000" w:themeColor="text1"/>
          <w:sz w:val="28"/>
          <w:szCs w:val="28"/>
        </w:rPr>
      </w:pPr>
      <w:r>
        <w:rPr>
          <w:b/>
          <w:color w:val="000000" w:themeColor="text1"/>
          <w:sz w:val="28"/>
          <w:szCs w:val="28"/>
        </w:rPr>
        <w:t>учитель истории и обществознания</w:t>
      </w:r>
    </w:p>
    <w:p w:rsidR="005E13B3" w:rsidRDefault="005E13B3" w:rsidP="005E13B3">
      <w:pPr>
        <w:tabs>
          <w:tab w:val="left" w:pos="567"/>
        </w:tabs>
        <w:suppressAutoHyphens w:val="0"/>
        <w:spacing w:after="160" w:line="259" w:lineRule="auto"/>
        <w:jc w:val="right"/>
        <w:rPr>
          <w:b/>
          <w:color w:val="000000" w:themeColor="text1"/>
          <w:sz w:val="28"/>
          <w:szCs w:val="28"/>
        </w:rPr>
      </w:pPr>
      <w:r>
        <w:rPr>
          <w:b/>
          <w:color w:val="000000" w:themeColor="text1"/>
          <w:sz w:val="28"/>
          <w:szCs w:val="28"/>
        </w:rPr>
        <w:t>МБОУ «Нижнесортымская СОШ».</w:t>
      </w:r>
    </w:p>
    <w:p w:rsidR="005E13B3" w:rsidRDefault="005E13B3" w:rsidP="005E13B3">
      <w:pPr>
        <w:tabs>
          <w:tab w:val="left" w:pos="567"/>
        </w:tabs>
        <w:suppressAutoHyphens w:val="0"/>
        <w:spacing w:after="160" w:line="259" w:lineRule="auto"/>
        <w:jc w:val="right"/>
        <w:rPr>
          <w:b/>
          <w:color w:val="000000" w:themeColor="text1"/>
          <w:sz w:val="28"/>
          <w:szCs w:val="28"/>
        </w:rPr>
      </w:pPr>
      <w:r>
        <w:rPr>
          <w:b/>
          <w:color w:val="000000" w:themeColor="text1"/>
          <w:sz w:val="28"/>
          <w:szCs w:val="28"/>
          <w:lang w:val="en-US"/>
        </w:rPr>
        <w:t>I</w:t>
      </w:r>
      <w:r>
        <w:rPr>
          <w:b/>
          <w:color w:val="000000" w:themeColor="text1"/>
          <w:sz w:val="28"/>
          <w:szCs w:val="28"/>
        </w:rPr>
        <w:t xml:space="preserve">  квалификационная категория,</w:t>
      </w:r>
    </w:p>
    <w:p w:rsidR="005E13B3" w:rsidRDefault="005E13B3" w:rsidP="005E13B3">
      <w:pPr>
        <w:tabs>
          <w:tab w:val="left" w:pos="567"/>
        </w:tabs>
        <w:suppressAutoHyphens w:val="0"/>
        <w:spacing w:after="160" w:line="259" w:lineRule="auto"/>
        <w:jc w:val="right"/>
        <w:rPr>
          <w:b/>
          <w:color w:val="000000" w:themeColor="text1"/>
          <w:sz w:val="28"/>
          <w:szCs w:val="28"/>
        </w:rPr>
      </w:pPr>
      <w:r>
        <w:rPr>
          <w:b/>
          <w:color w:val="000000" w:themeColor="text1"/>
          <w:sz w:val="28"/>
          <w:szCs w:val="28"/>
        </w:rPr>
        <w:t>стаж работы – 20 лет.</w:t>
      </w:r>
    </w:p>
    <w:p w:rsidR="00041C11" w:rsidRPr="002B1C78" w:rsidRDefault="00041C11" w:rsidP="002B1C78">
      <w:pPr>
        <w:tabs>
          <w:tab w:val="left" w:pos="426"/>
        </w:tabs>
        <w:suppressAutoHyphens w:val="0"/>
        <w:spacing w:after="160" w:line="360" w:lineRule="auto"/>
        <w:jc w:val="center"/>
        <w:rPr>
          <w:b/>
        </w:rPr>
      </w:pPr>
      <w:r w:rsidRPr="002B1C78">
        <w:rPr>
          <w:b/>
        </w:rPr>
        <w:t>Учебно – методический комплекс:</w:t>
      </w:r>
    </w:p>
    <w:p w:rsidR="002B1C78" w:rsidRDefault="00041C11" w:rsidP="00944272">
      <w:pPr>
        <w:pStyle w:val="ab"/>
        <w:numPr>
          <w:ilvl w:val="0"/>
          <w:numId w:val="3"/>
        </w:numPr>
        <w:tabs>
          <w:tab w:val="left" w:pos="426"/>
        </w:tabs>
        <w:suppressAutoHyphens w:val="0"/>
        <w:spacing w:after="160" w:line="360" w:lineRule="auto"/>
        <w:rPr>
          <w:b/>
        </w:rPr>
      </w:pPr>
      <w:r w:rsidRPr="002B1C78">
        <w:rPr>
          <w:b/>
        </w:rPr>
        <w:t>Боголюбов Л. Н., Аверьянов Ю. И., Городецкая Н. И. Обществознание. Учебник для 10 классов общеобразовательных учреждений. Базовый уровень. – М.: Просвещение, 2014 г.</w:t>
      </w:r>
    </w:p>
    <w:p w:rsidR="00041C11" w:rsidRPr="002B1C78" w:rsidRDefault="00041C11" w:rsidP="00944272">
      <w:pPr>
        <w:pStyle w:val="ab"/>
        <w:numPr>
          <w:ilvl w:val="0"/>
          <w:numId w:val="3"/>
        </w:numPr>
        <w:tabs>
          <w:tab w:val="left" w:pos="426"/>
        </w:tabs>
        <w:suppressAutoHyphens w:val="0"/>
        <w:spacing w:after="160" w:line="360" w:lineRule="auto"/>
        <w:rPr>
          <w:b/>
        </w:rPr>
      </w:pPr>
      <w:r w:rsidRPr="002B1C78">
        <w:rPr>
          <w:b/>
        </w:rPr>
        <w:t> Введение в юридическую специальность: Учебное пособие / Под ред. док. юрид. наук А.П. Коренева. М.: Московская академия МВД России, Изд-во «Щит – М» 2000.</w:t>
      </w:r>
    </w:p>
    <w:p w:rsidR="00041C11" w:rsidRPr="002B1C78" w:rsidRDefault="00041C11" w:rsidP="002B1C78">
      <w:pPr>
        <w:pStyle w:val="ab"/>
        <w:numPr>
          <w:ilvl w:val="0"/>
          <w:numId w:val="3"/>
        </w:numPr>
        <w:tabs>
          <w:tab w:val="left" w:pos="426"/>
        </w:tabs>
        <w:spacing w:line="360" w:lineRule="auto"/>
        <w:rPr>
          <w:b/>
        </w:rPr>
      </w:pPr>
      <w:r w:rsidRPr="002B1C78">
        <w:rPr>
          <w:b/>
        </w:rPr>
        <w:t>Правоохранительные органы Российской Федерации: Учебник / Под ред. В.П. Божьева. Изд. 2-е, испр. и доп. М.: Издательство «Спарк», 1997.</w:t>
      </w:r>
    </w:p>
    <w:p w:rsidR="00041C11" w:rsidRPr="002B1C78" w:rsidRDefault="00041C11" w:rsidP="002B1C78">
      <w:pPr>
        <w:pStyle w:val="ab"/>
        <w:numPr>
          <w:ilvl w:val="0"/>
          <w:numId w:val="3"/>
        </w:numPr>
        <w:tabs>
          <w:tab w:val="left" w:pos="426"/>
        </w:tabs>
        <w:suppressAutoHyphens w:val="0"/>
        <w:spacing w:after="240" w:line="360" w:lineRule="auto"/>
        <w:rPr>
          <w:b/>
          <w:lang w:eastAsia="ru-RU"/>
        </w:rPr>
      </w:pPr>
      <w:r w:rsidRPr="002B1C78">
        <w:rPr>
          <w:b/>
          <w:lang w:eastAsia="ru-RU"/>
        </w:rPr>
        <w:t> Бойков А.Д., Мирзоев Г.Б. Этика адвоката. — М., 2007 . С. 5.</w:t>
      </w:r>
    </w:p>
    <w:p w:rsidR="00041C11" w:rsidRPr="002B1C78" w:rsidRDefault="00041C11" w:rsidP="002B1C78">
      <w:pPr>
        <w:pStyle w:val="ab"/>
        <w:numPr>
          <w:ilvl w:val="0"/>
          <w:numId w:val="3"/>
        </w:numPr>
        <w:tabs>
          <w:tab w:val="left" w:pos="426"/>
        </w:tabs>
        <w:suppressAutoHyphens w:val="0"/>
        <w:spacing w:after="240" w:line="360" w:lineRule="auto"/>
        <w:rPr>
          <w:b/>
          <w:lang w:eastAsia="ru-RU"/>
        </w:rPr>
      </w:pPr>
      <w:r w:rsidRPr="002B1C78">
        <w:rPr>
          <w:b/>
          <w:lang w:eastAsia="ru-RU"/>
        </w:rPr>
        <w:t xml:space="preserve"> Этика сотрудников правоохранительных органов: Учеб. — М., 2003. С. 507.</w:t>
      </w:r>
    </w:p>
    <w:p w:rsidR="005E13B3" w:rsidRPr="002B1C78" w:rsidRDefault="002B1C78" w:rsidP="001E0C5C">
      <w:pPr>
        <w:pStyle w:val="ab"/>
        <w:numPr>
          <w:ilvl w:val="0"/>
          <w:numId w:val="3"/>
        </w:numPr>
        <w:tabs>
          <w:tab w:val="left" w:pos="426"/>
        </w:tabs>
        <w:suppressAutoHyphens w:val="0"/>
        <w:spacing w:after="160" w:line="259" w:lineRule="auto"/>
        <w:rPr>
          <w:b/>
        </w:rPr>
      </w:pPr>
      <w:r w:rsidRPr="002B1C78">
        <w:rPr>
          <w:b/>
          <w:i/>
          <w:iCs/>
          <w:noProof/>
          <w:lang w:eastAsia="ru-RU"/>
        </w:rPr>
        <mc:AlternateContent>
          <mc:Choice Requires="wps">
            <w:drawing>
              <wp:anchor distT="0" distB="0" distL="114300" distR="114300" simplePos="0" relativeHeight="251662336" behindDoc="0" locked="0" layoutInCell="1" allowOverlap="1" wp14:anchorId="54CE26F7" wp14:editId="03B9B9A9">
                <wp:simplePos x="0" y="0"/>
                <wp:positionH relativeFrom="column">
                  <wp:posOffset>8896350</wp:posOffset>
                </wp:positionH>
                <wp:positionV relativeFrom="paragraph">
                  <wp:posOffset>244475</wp:posOffset>
                </wp:positionV>
                <wp:extent cx="809625" cy="542925"/>
                <wp:effectExtent l="0" t="0" r="28575"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809625" cy="5429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AD3668" id="Скругленный прямоугольник 4" o:spid="_x0000_s1026" style="position:absolute;margin-left:700.5pt;margin-top:19.25pt;width:63.7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" fillcolor="white [3212]" strokecolor="white [3212]" strokeweight="1pt">
                <v:stroke joinstyle="miter"/>
              </v:roundrect>
            </w:pict>
          </mc:Fallback>
        </mc:AlternateContent>
      </w:r>
      <w:r w:rsidRPr="002B1C78">
        <w:rPr>
          <w:b/>
          <w:i/>
          <w:iCs/>
          <w:noProof/>
          <w:lang w:eastAsia="ru-RU"/>
        </w:rPr>
        <mc:AlternateContent>
          <mc:Choice Requires="wps">
            <w:drawing>
              <wp:anchor distT="0" distB="0" distL="114300" distR="114300" simplePos="0" relativeHeight="251661312" behindDoc="0" locked="0" layoutInCell="1" allowOverlap="1" wp14:anchorId="07143967" wp14:editId="2DEACFF4">
                <wp:simplePos x="0" y="0"/>
                <wp:positionH relativeFrom="column">
                  <wp:posOffset>9134475</wp:posOffset>
                </wp:positionH>
                <wp:positionV relativeFrom="paragraph">
                  <wp:posOffset>301625</wp:posOffset>
                </wp:positionV>
                <wp:extent cx="390525" cy="276225"/>
                <wp:effectExtent l="0" t="0" r="0" b="0"/>
                <wp:wrapNone/>
                <wp:docPr id="3" name="Овал 3"/>
                <wp:cNvGraphicFramePr/>
                <a:graphic xmlns:a="http://schemas.openxmlformats.org/drawingml/2006/main">
                  <a:graphicData uri="http://schemas.microsoft.com/office/word/2010/wordprocessingShape">
                    <wps:wsp>
                      <wps:cNvSpPr/>
                      <wps:spPr>
                        <a:xfrm>
                          <a:off x="0" y="0"/>
                          <a:ext cx="390525" cy="2762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DDF8AD" id="Овал 3" o:spid="_x0000_s1026" style="position:absolute;margin-left:719.25pt;margin-top:23.75pt;width:30.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" filled="f" stroked="f" strokeweight="1pt">
                <v:stroke joinstyle="miter"/>
              </v:oval>
            </w:pict>
          </mc:Fallback>
        </mc:AlternateContent>
      </w:r>
      <w:r w:rsidR="00041C11" w:rsidRPr="002B1C78">
        <w:rPr>
          <w:rStyle w:val="ac"/>
          <w:b/>
          <w:shd w:val="clear" w:color="auto" w:fill="FFFFFF"/>
        </w:rPr>
        <w:t>Чувилев А. А., Чувилев Ан. А</w:t>
      </w:r>
      <w:r w:rsidR="00041C11" w:rsidRPr="002B1C78">
        <w:rPr>
          <w:rStyle w:val="apple-converted-space"/>
          <w:b/>
          <w:i/>
          <w:iCs/>
          <w:shd w:val="clear" w:color="auto" w:fill="FFFFFF"/>
        </w:rPr>
        <w:t> </w:t>
      </w:r>
      <w:r w:rsidR="00041C11" w:rsidRPr="002B1C78">
        <w:rPr>
          <w:b/>
          <w:shd w:val="clear" w:color="auto" w:fill="FFFFFF"/>
        </w:rPr>
        <w:t>. Правоохранительные органы: Учеб. пособие. – М., 2000.</w:t>
      </w:r>
    </w:p>
    <w:p w:rsidR="00156267" w:rsidRPr="005E13B3" w:rsidRDefault="00D43FFC" w:rsidP="007F3138">
      <w:pPr>
        <w:spacing w:line="276" w:lineRule="auto"/>
        <w:jc w:val="center"/>
        <w:rPr>
          <w:sz w:val="32"/>
          <w:szCs w:val="32"/>
        </w:rPr>
      </w:pPr>
      <w:r w:rsidRPr="005E13B3">
        <w:rPr>
          <w:b/>
          <w:color w:val="0000FF"/>
          <w:sz w:val="32"/>
          <w:szCs w:val="32"/>
        </w:rPr>
        <w:lastRenderedPageBreak/>
        <w:t xml:space="preserve">Технологическая </w:t>
      </w:r>
      <w:r w:rsidR="003D483E" w:rsidRPr="005E13B3">
        <w:rPr>
          <w:b/>
          <w:color w:val="0000FF"/>
          <w:sz w:val="32"/>
          <w:szCs w:val="32"/>
        </w:rPr>
        <w:t>карта урока</w:t>
      </w:r>
      <w:r w:rsidR="00156267" w:rsidRPr="005E13B3">
        <w:rPr>
          <w:b/>
          <w:color w:val="0000FF"/>
          <w:sz w:val="32"/>
          <w:szCs w:val="32"/>
        </w:rPr>
        <w:t xml:space="preserve"> «Профессии правоохранительных органов» в 10 классе</w:t>
      </w:r>
    </w:p>
    <w:p w:rsidR="00156267" w:rsidRPr="005D0A0F" w:rsidRDefault="00156267" w:rsidP="007F3138">
      <w:pPr>
        <w:spacing w:line="276" w:lineRule="auto"/>
        <w:jc w:val="both"/>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2758"/>
      </w:tblGrid>
      <w:tr w:rsidR="00156267" w:rsidRPr="005D0A0F" w:rsidTr="00EF712D">
        <w:tc>
          <w:tcPr>
            <w:tcW w:w="15594" w:type="dxa"/>
            <w:gridSpan w:val="2"/>
            <w:shd w:val="clear" w:color="auto" w:fill="DAEEF3"/>
          </w:tcPr>
          <w:p w:rsidR="00156267" w:rsidRPr="00D43FFC" w:rsidRDefault="00156267" w:rsidP="007F3138">
            <w:pPr>
              <w:spacing w:line="276" w:lineRule="auto"/>
              <w:jc w:val="center"/>
            </w:pPr>
            <w:r w:rsidRPr="00D43FFC">
              <w:rPr>
                <w:b/>
              </w:rPr>
              <w:t>Методическая информация</w:t>
            </w:r>
          </w:p>
        </w:tc>
      </w:tr>
      <w:tr w:rsidR="00156267" w:rsidRPr="005D0A0F" w:rsidTr="00EF712D">
        <w:tc>
          <w:tcPr>
            <w:tcW w:w="2836" w:type="dxa"/>
          </w:tcPr>
          <w:p w:rsidR="00156267" w:rsidRPr="00D43FFC" w:rsidRDefault="00156267" w:rsidP="007F3138">
            <w:pPr>
              <w:spacing w:line="276" w:lineRule="auto"/>
              <w:jc w:val="both"/>
            </w:pPr>
            <w:r w:rsidRPr="00D43FFC">
              <w:t>Т</w:t>
            </w:r>
            <w:r w:rsidR="00D43FFC" w:rsidRPr="00D43FFC">
              <w:t xml:space="preserve">ема урока </w:t>
            </w:r>
            <w:r w:rsidRPr="00D43FFC">
              <w:t xml:space="preserve"> </w:t>
            </w:r>
          </w:p>
        </w:tc>
        <w:tc>
          <w:tcPr>
            <w:tcW w:w="12758" w:type="dxa"/>
          </w:tcPr>
          <w:p w:rsidR="00156267" w:rsidRPr="00D43FFC" w:rsidRDefault="00156267" w:rsidP="007F3138">
            <w:pPr>
              <w:spacing w:line="276" w:lineRule="auto"/>
              <w:jc w:val="both"/>
            </w:pPr>
            <w:r w:rsidRPr="00D43FFC">
              <w:t>«Профессии правоохранительных органов»</w:t>
            </w:r>
          </w:p>
        </w:tc>
      </w:tr>
      <w:tr w:rsidR="00156267" w:rsidRPr="005D0A0F" w:rsidTr="00EF712D">
        <w:tc>
          <w:tcPr>
            <w:tcW w:w="2836" w:type="dxa"/>
          </w:tcPr>
          <w:p w:rsidR="00156267" w:rsidRPr="00D43FFC" w:rsidRDefault="00156267" w:rsidP="007F3138">
            <w:pPr>
              <w:spacing w:line="276" w:lineRule="auto"/>
              <w:jc w:val="both"/>
            </w:pPr>
            <w:r w:rsidRPr="00D43FFC">
              <w:t xml:space="preserve">Автор учебника, по которому ведётся обучение </w:t>
            </w:r>
          </w:p>
        </w:tc>
        <w:tc>
          <w:tcPr>
            <w:tcW w:w="12758" w:type="dxa"/>
          </w:tcPr>
          <w:p w:rsidR="00156267" w:rsidRPr="00D43FFC" w:rsidRDefault="00156267" w:rsidP="007F3138">
            <w:pPr>
              <w:spacing w:line="276" w:lineRule="auto"/>
              <w:jc w:val="both"/>
            </w:pPr>
            <w:r w:rsidRPr="00D43FFC">
              <w:t xml:space="preserve">Боголюбов Л. Н., Аверьянов Ю. И., Городецкая Н. И. Обществознание. Учебник для 10 классов общеобразовательных учреждений. Базовый уровень. – М.: Просвещение, 2014 г. </w:t>
            </w:r>
          </w:p>
        </w:tc>
      </w:tr>
      <w:tr w:rsidR="00156267" w:rsidRPr="005D0A0F" w:rsidTr="00EF712D">
        <w:tc>
          <w:tcPr>
            <w:tcW w:w="2836" w:type="dxa"/>
          </w:tcPr>
          <w:p w:rsidR="00156267" w:rsidRPr="00D43FFC" w:rsidRDefault="00D43FFC" w:rsidP="007F3138">
            <w:pPr>
              <w:spacing w:line="276" w:lineRule="auto"/>
              <w:jc w:val="both"/>
            </w:pPr>
            <w:r w:rsidRPr="00D43FFC">
              <w:t>Классификация урока</w:t>
            </w:r>
            <w:r w:rsidR="00156267" w:rsidRPr="00D43FFC">
              <w:t xml:space="preserve"> в системе образовательных мероприятий (тип, взаимосвязь с предыдущим </w:t>
            </w:r>
            <w:r w:rsidRPr="00D43FFC">
              <w:t>и последующим уроками</w:t>
            </w:r>
            <w:r w:rsidR="00156267" w:rsidRPr="00D43FFC">
              <w:t>)</w:t>
            </w:r>
          </w:p>
        </w:tc>
        <w:tc>
          <w:tcPr>
            <w:tcW w:w="12758" w:type="dxa"/>
          </w:tcPr>
          <w:p w:rsidR="00156267" w:rsidRPr="00D43FFC" w:rsidRDefault="00156267" w:rsidP="007F3138">
            <w:pPr>
              <w:spacing w:line="276" w:lineRule="auto"/>
              <w:jc w:val="both"/>
            </w:pPr>
            <w:r w:rsidRPr="00D43FFC">
              <w:t>Тип урока: урок ознакомления с новым материалом.</w:t>
            </w:r>
          </w:p>
          <w:p w:rsidR="00156267" w:rsidRPr="00D43FFC" w:rsidRDefault="00156267" w:rsidP="007F3138">
            <w:pPr>
              <w:spacing w:line="276" w:lineRule="auto"/>
              <w:jc w:val="both"/>
            </w:pPr>
            <w:r w:rsidRPr="00D43FFC">
              <w:t>Семнадцатый урок в теме 5: «Социальная сфера» из 19 уроков, запланированных на изучение данной темы.</w:t>
            </w:r>
            <w:r w:rsidR="00D43FFC">
              <w:t xml:space="preserve"> </w:t>
            </w:r>
            <w:r w:rsidRPr="00D43FFC">
              <w:t>Базовая модель обучения (105 ч в год, 3 ч в неделю).</w:t>
            </w:r>
          </w:p>
          <w:p w:rsidR="00156267" w:rsidRPr="00D43FFC" w:rsidRDefault="00156267" w:rsidP="007F3138">
            <w:pPr>
              <w:spacing w:line="276" w:lineRule="auto"/>
              <w:jc w:val="both"/>
            </w:pPr>
            <w:r w:rsidRPr="00D43FFC">
              <w:rPr>
                <w:bCs/>
              </w:rPr>
              <w:t>На момент изучения темы данного урока обучающиеся знакомы с понятиями «молодёжь», «рынок труда»,  с социальным статусом молодёжи, с развитием социальных ролей в юношеском возрасте: студент, работник, семьянин; определяют причины снижения возраста паспортизации молодёжи, противоречивость социально - экономической ситуации с точки зрения профессионального самоопределения молодёжи ; умеют давать характеристику новым социальным ролям в юношеском возрасте, извлекать необходимую информацию из текстового материала и источников СМИ.</w:t>
            </w:r>
          </w:p>
        </w:tc>
      </w:tr>
      <w:tr w:rsidR="00156267" w:rsidRPr="005D0A0F" w:rsidTr="00EF712D">
        <w:tc>
          <w:tcPr>
            <w:tcW w:w="2836" w:type="dxa"/>
          </w:tcPr>
          <w:p w:rsidR="00156267" w:rsidRPr="00D43FFC" w:rsidRDefault="00D43FFC" w:rsidP="007F3138">
            <w:pPr>
              <w:spacing w:line="276" w:lineRule="auto"/>
              <w:jc w:val="both"/>
            </w:pPr>
            <w:r w:rsidRPr="00D43FFC">
              <w:t>Цели урока</w:t>
            </w:r>
          </w:p>
          <w:p w:rsidR="00156267" w:rsidRPr="00D43FFC" w:rsidRDefault="00156267" w:rsidP="007F3138">
            <w:pPr>
              <w:spacing w:line="276" w:lineRule="auto"/>
              <w:jc w:val="both"/>
            </w:pPr>
          </w:p>
        </w:tc>
        <w:tc>
          <w:tcPr>
            <w:tcW w:w="12758" w:type="dxa"/>
          </w:tcPr>
          <w:p w:rsidR="00156267" w:rsidRPr="00D43FFC" w:rsidRDefault="00156267" w:rsidP="007F3138">
            <w:pPr>
              <w:spacing w:line="276" w:lineRule="auto"/>
            </w:pPr>
            <w:r w:rsidRPr="00D43FFC">
              <w:rPr>
                <w:color w:val="000000"/>
                <w:u w:val="single"/>
              </w:rPr>
              <w:t>Образовательные</w:t>
            </w:r>
            <w:r w:rsidR="003D483E">
              <w:rPr>
                <w:color w:val="000000"/>
                <w:u w:val="single"/>
              </w:rPr>
              <w:t xml:space="preserve">: </w:t>
            </w:r>
            <w:r w:rsidRPr="00D43FFC">
              <w:t xml:space="preserve">1. Актуализировать процесс профессионального самоопределения учащихся за счет специальной организации их деятельности, включающей получение знаний о мире профессионального труда. </w:t>
            </w:r>
          </w:p>
          <w:p w:rsidR="00156267" w:rsidRPr="00D43FFC" w:rsidRDefault="00156267" w:rsidP="007F3138">
            <w:pPr>
              <w:spacing w:line="276" w:lineRule="auto"/>
              <w:rPr>
                <w:color w:val="000000"/>
              </w:rPr>
            </w:pPr>
            <w:r w:rsidRPr="00D43FFC">
              <w:rPr>
                <w:color w:val="000000"/>
                <w:u w:val="single"/>
              </w:rPr>
              <w:t>Развивающие</w:t>
            </w:r>
            <w:r w:rsidR="003D483E">
              <w:rPr>
                <w:color w:val="000000"/>
                <w:u w:val="single"/>
              </w:rPr>
              <w:t xml:space="preserve">: </w:t>
            </w:r>
            <w:r w:rsidRPr="00D43FFC">
              <w:rPr>
                <w:color w:val="000000"/>
              </w:rPr>
              <w:t>2. Формировать навыки самостоятельной работы с информацией.</w:t>
            </w:r>
          </w:p>
          <w:p w:rsidR="00156267" w:rsidRPr="00D43FFC" w:rsidRDefault="00156267" w:rsidP="007F3138">
            <w:pPr>
              <w:spacing w:line="276" w:lineRule="auto"/>
            </w:pPr>
            <w:r w:rsidRPr="00D43FFC">
              <w:rPr>
                <w:color w:val="000000"/>
                <w:u w:val="single"/>
              </w:rPr>
              <w:t>Воспитательные</w:t>
            </w:r>
            <w:r w:rsidR="003D483E">
              <w:rPr>
                <w:color w:val="000000"/>
                <w:u w:val="single"/>
              </w:rPr>
              <w:t xml:space="preserve">: </w:t>
            </w:r>
            <w:r w:rsidRPr="00D43FFC">
              <w:rPr>
                <w:color w:val="000000"/>
              </w:rPr>
              <w:t>3. Воспитывать уважение к предъявленным профессиям.</w:t>
            </w:r>
          </w:p>
        </w:tc>
      </w:tr>
      <w:tr w:rsidR="00156267" w:rsidRPr="005D0A0F" w:rsidTr="00EF712D">
        <w:tc>
          <w:tcPr>
            <w:tcW w:w="2836" w:type="dxa"/>
          </w:tcPr>
          <w:p w:rsidR="00156267" w:rsidRPr="00D43FFC" w:rsidRDefault="00D43FFC" w:rsidP="007F3138">
            <w:pPr>
              <w:spacing w:line="276" w:lineRule="auto"/>
              <w:jc w:val="both"/>
            </w:pPr>
            <w:r w:rsidRPr="00D43FFC">
              <w:t>Задачи урока</w:t>
            </w:r>
          </w:p>
          <w:p w:rsidR="00156267" w:rsidRPr="00D43FFC" w:rsidRDefault="00156267" w:rsidP="007F3138">
            <w:pPr>
              <w:spacing w:line="276" w:lineRule="auto"/>
              <w:jc w:val="both"/>
            </w:pPr>
          </w:p>
        </w:tc>
        <w:tc>
          <w:tcPr>
            <w:tcW w:w="12758" w:type="dxa"/>
          </w:tcPr>
          <w:p w:rsidR="00156267" w:rsidRPr="00D43FFC" w:rsidRDefault="00156267" w:rsidP="007F3138">
            <w:pPr>
              <w:pStyle w:val="a9"/>
              <w:spacing w:before="0" w:beforeAutospacing="0" w:after="0" w:afterAutospacing="0" w:line="276" w:lineRule="auto"/>
            </w:pPr>
            <w:r w:rsidRPr="00D43FFC">
              <w:rPr>
                <w:i/>
              </w:rPr>
              <w:t xml:space="preserve"> </w:t>
            </w:r>
            <w:r w:rsidRPr="00D43FFC">
              <w:t>Сформировать представление о профессиях правоохранительных органов;</w:t>
            </w:r>
          </w:p>
          <w:p w:rsidR="00156267" w:rsidRPr="00D43FFC" w:rsidRDefault="00156267" w:rsidP="007F3138">
            <w:pPr>
              <w:pStyle w:val="a9"/>
              <w:numPr>
                <w:ilvl w:val="1"/>
                <w:numId w:val="1"/>
              </w:numPr>
              <w:spacing w:before="0" w:beforeAutospacing="0" w:after="0" w:afterAutospacing="0" w:line="276" w:lineRule="auto"/>
            </w:pPr>
            <w:r w:rsidRPr="00D43FFC">
              <w:t>Обеспечить восприятие и осознание учащимися личных качеств, необходимых для работы в правоохранительных органах;</w:t>
            </w:r>
          </w:p>
          <w:p w:rsidR="00156267" w:rsidRPr="00D43FFC" w:rsidRDefault="00156267" w:rsidP="007F3138">
            <w:pPr>
              <w:numPr>
                <w:ilvl w:val="1"/>
                <w:numId w:val="1"/>
              </w:numPr>
              <w:spacing w:line="276" w:lineRule="auto"/>
              <w:jc w:val="both"/>
            </w:pPr>
            <w:r w:rsidRPr="00D43FFC">
              <w:t>Создать обучающимся условия, необходимые для установления ими функций и обязанностей работников правоохранительных органов.</w:t>
            </w:r>
          </w:p>
          <w:p w:rsidR="00156267" w:rsidRPr="00D43FFC" w:rsidRDefault="00156267" w:rsidP="007F3138">
            <w:pPr>
              <w:pStyle w:val="a9"/>
              <w:spacing w:before="0" w:beforeAutospacing="0" w:after="0" w:afterAutospacing="0" w:line="276" w:lineRule="auto"/>
            </w:pPr>
            <w:r w:rsidRPr="00D43FFC">
              <w:t xml:space="preserve">2.1. Развивать умения работать с информацией из СМИ; </w:t>
            </w:r>
          </w:p>
          <w:p w:rsidR="00156267" w:rsidRPr="00D43FFC" w:rsidRDefault="00156267" w:rsidP="007F3138">
            <w:pPr>
              <w:pStyle w:val="a9"/>
              <w:spacing w:before="0" w:beforeAutospacing="0" w:after="0" w:afterAutospacing="0" w:line="276" w:lineRule="auto"/>
            </w:pPr>
            <w:r w:rsidRPr="00D43FFC">
              <w:t>2.2. Развивать умения публично выступать, представлять результаты своей деятельности;</w:t>
            </w:r>
          </w:p>
          <w:p w:rsidR="00156267" w:rsidRPr="00D43FFC" w:rsidRDefault="00156267" w:rsidP="007F3138">
            <w:pPr>
              <w:pStyle w:val="a9"/>
              <w:spacing w:before="0" w:beforeAutospacing="0" w:after="0" w:afterAutospacing="0" w:line="276" w:lineRule="auto"/>
              <w:rPr>
                <w:i/>
              </w:rPr>
            </w:pPr>
            <w:r w:rsidRPr="00D43FFC">
              <w:t>2.3. Развивать умение выделять главное, обобщать имеющиеся факты, логически излагать мысли, отстаивать собственное мнение.</w:t>
            </w:r>
          </w:p>
          <w:p w:rsidR="00156267" w:rsidRPr="00D43FFC" w:rsidRDefault="00156267" w:rsidP="007F3138">
            <w:pPr>
              <w:pStyle w:val="a9"/>
              <w:spacing w:before="0" w:beforeAutospacing="0" w:after="0" w:afterAutospacing="0" w:line="276" w:lineRule="auto"/>
              <w:rPr>
                <w:i/>
              </w:rPr>
            </w:pPr>
            <w:r w:rsidRPr="00D43FFC">
              <w:t xml:space="preserve">3.1. Профессионально ориентировать и готовить учащихся к выбору будущей профессии. </w:t>
            </w:r>
          </w:p>
          <w:p w:rsidR="007F3138" w:rsidRDefault="00156267" w:rsidP="007F3138">
            <w:pPr>
              <w:spacing w:line="276" w:lineRule="auto"/>
              <w:jc w:val="both"/>
            </w:pPr>
            <w:r w:rsidRPr="00D43FFC">
              <w:lastRenderedPageBreak/>
              <w:t>3.2. Организовать работу в парах.</w:t>
            </w:r>
            <w:r w:rsidR="003D483E">
              <w:t xml:space="preserve"> </w:t>
            </w:r>
          </w:p>
          <w:p w:rsidR="00156267" w:rsidRPr="00D43FFC" w:rsidRDefault="00156267" w:rsidP="007F3138">
            <w:pPr>
              <w:spacing w:line="276" w:lineRule="auto"/>
              <w:jc w:val="both"/>
            </w:pPr>
            <w:r w:rsidRPr="00D43FFC">
              <w:t>3.3. Организовать работу в группах.</w:t>
            </w:r>
          </w:p>
        </w:tc>
      </w:tr>
      <w:tr w:rsidR="00156267" w:rsidRPr="005D0A0F" w:rsidTr="00EF712D">
        <w:tc>
          <w:tcPr>
            <w:tcW w:w="2836" w:type="dxa"/>
          </w:tcPr>
          <w:p w:rsidR="00156267" w:rsidRPr="00D43FFC" w:rsidRDefault="00F26DCD" w:rsidP="007F3138">
            <w:pPr>
              <w:spacing w:line="276" w:lineRule="auto"/>
              <w:jc w:val="both"/>
            </w:pPr>
            <w:r>
              <w:lastRenderedPageBreak/>
              <w:t>Ожидаемые результаты урока</w:t>
            </w:r>
          </w:p>
          <w:p w:rsidR="00156267" w:rsidRPr="00D43FFC" w:rsidRDefault="00156267" w:rsidP="007F3138">
            <w:pPr>
              <w:spacing w:line="276" w:lineRule="auto"/>
              <w:jc w:val="both"/>
              <w:rPr>
                <w:color w:val="FF0000"/>
              </w:rPr>
            </w:pPr>
          </w:p>
        </w:tc>
        <w:tc>
          <w:tcPr>
            <w:tcW w:w="12758" w:type="dxa"/>
          </w:tcPr>
          <w:p w:rsidR="00156267" w:rsidRDefault="00F26DCD" w:rsidP="007F3138">
            <w:pPr>
              <w:spacing w:line="276" w:lineRule="auto"/>
              <w:jc w:val="both"/>
            </w:pPr>
            <w:r>
              <w:t>Предметные: з</w:t>
            </w:r>
            <w:r w:rsidRPr="00D43FFC">
              <w:t>нания о профессиях правоохранительных органов</w:t>
            </w:r>
            <w:r>
              <w:t xml:space="preserve"> (п</w:t>
            </w:r>
            <w:r w:rsidRPr="00D43FFC">
              <w:t>рофессии правоохранительных органов: кинолог, судья, нотариус, следователь, прокурор, таможенный инспектор, эксперт – криминалист, сотрудник по борьбе с экономич</w:t>
            </w:r>
            <w:r>
              <w:t>ескими преступлениями, адвокат).</w:t>
            </w:r>
          </w:p>
          <w:p w:rsidR="00F26DCD" w:rsidRDefault="00F26DCD" w:rsidP="007F3138">
            <w:pPr>
              <w:spacing w:line="276" w:lineRule="auto"/>
              <w:jc w:val="both"/>
            </w:pPr>
            <w:r>
              <w:t xml:space="preserve">Метапредметные: </w:t>
            </w:r>
            <w:r w:rsidRPr="00D43FFC">
              <w:t>умение работать с информацией из СМИ, публично выступать, представляя результаты своей деятельности; навыки работе в группе, коммуникативные навыки.</w:t>
            </w:r>
          </w:p>
          <w:p w:rsidR="00F26DCD" w:rsidRPr="00D43FFC" w:rsidRDefault="00F26DCD" w:rsidP="007F3138">
            <w:pPr>
              <w:spacing w:line="276" w:lineRule="auto"/>
              <w:jc w:val="both"/>
            </w:pPr>
            <w:r>
              <w:t>Личностные: готовность учащихся к выбору профессии.</w:t>
            </w:r>
          </w:p>
        </w:tc>
      </w:tr>
      <w:tr w:rsidR="005E13B3" w:rsidRPr="005D0A0F" w:rsidTr="00EF712D">
        <w:tc>
          <w:tcPr>
            <w:tcW w:w="2836" w:type="dxa"/>
          </w:tcPr>
          <w:p w:rsidR="005E13B3" w:rsidRDefault="005E13B3" w:rsidP="007F3138">
            <w:pPr>
              <w:spacing w:line="276" w:lineRule="auto"/>
              <w:jc w:val="both"/>
            </w:pPr>
            <w:r>
              <w:t>Технология, используемая на уроке</w:t>
            </w:r>
          </w:p>
        </w:tc>
        <w:tc>
          <w:tcPr>
            <w:tcW w:w="12758" w:type="dxa"/>
          </w:tcPr>
          <w:p w:rsidR="005E13B3" w:rsidRDefault="005E13B3" w:rsidP="007F3138">
            <w:pPr>
              <w:spacing w:line="276" w:lineRule="auto"/>
              <w:jc w:val="both"/>
            </w:pPr>
            <w:r>
              <w:t>Технология АМО (активных методов обучения)</w:t>
            </w:r>
          </w:p>
        </w:tc>
      </w:tr>
    </w:tbl>
    <w:p w:rsidR="007F3138" w:rsidRDefault="007F3138" w:rsidP="007F3138">
      <w:pPr>
        <w:spacing w:line="276" w:lineRule="auto"/>
      </w:pPr>
    </w:p>
    <w:tbl>
      <w:tblPr>
        <w:tblStyle w:val="aa"/>
        <w:tblW w:w="15594" w:type="dxa"/>
        <w:tblInd w:w="-431" w:type="dxa"/>
        <w:tblLayout w:type="fixed"/>
        <w:tblLook w:val="04A0" w:firstRow="1" w:lastRow="0" w:firstColumn="1" w:lastColumn="0" w:noHBand="0" w:noVBand="1"/>
      </w:tblPr>
      <w:tblGrid>
        <w:gridCol w:w="1844"/>
        <w:gridCol w:w="709"/>
        <w:gridCol w:w="1134"/>
        <w:gridCol w:w="3685"/>
        <w:gridCol w:w="3969"/>
        <w:gridCol w:w="4253"/>
      </w:tblGrid>
      <w:tr w:rsidR="009D1780" w:rsidTr="007A2FDA">
        <w:tc>
          <w:tcPr>
            <w:tcW w:w="1844" w:type="dxa"/>
          </w:tcPr>
          <w:p w:rsidR="009D1780" w:rsidRDefault="009D1780" w:rsidP="002927CE">
            <w:pPr>
              <w:spacing w:line="276" w:lineRule="auto"/>
              <w:jc w:val="center"/>
            </w:pPr>
            <w:r>
              <w:t>Этап урока и его цель</w:t>
            </w:r>
          </w:p>
        </w:tc>
        <w:tc>
          <w:tcPr>
            <w:tcW w:w="709" w:type="dxa"/>
          </w:tcPr>
          <w:p w:rsidR="009D1780" w:rsidRDefault="009D1780" w:rsidP="002927CE">
            <w:pPr>
              <w:spacing w:line="276" w:lineRule="auto"/>
              <w:jc w:val="center"/>
            </w:pPr>
            <w:r>
              <w:t>Время</w:t>
            </w:r>
          </w:p>
        </w:tc>
        <w:tc>
          <w:tcPr>
            <w:tcW w:w="1134" w:type="dxa"/>
          </w:tcPr>
          <w:p w:rsidR="003D483E" w:rsidRDefault="003D483E" w:rsidP="002927CE">
            <w:pPr>
              <w:spacing w:line="276" w:lineRule="auto"/>
              <w:jc w:val="center"/>
            </w:pPr>
            <w:r>
              <w:t>Метод обуче-</w:t>
            </w:r>
          </w:p>
          <w:p w:rsidR="009D1780" w:rsidRDefault="009D1780" w:rsidP="002927CE">
            <w:pPr>
              <w:spacing w:line="276" w:lineRule="auto"/>
              <w:jc w:val="center"/>
            </w:pPr>
            <w:r>
              <w:t>ния, применяемый на уроке</w:t>
            </w:r>
          </w:p>
        </w:tc>
        <w:tc>
          <w:tcPr>
            <w:tcW w:w="3685" w:type="dxa"/>
          </w:tcPr>
          <w:p w:rsidR="009D1780" w:rsidRDefault="009D1780" w:rsidP="002927CE">
            <w:pPr>
              <w:spacing w:line="276" w:lineRule="auto"/>
              <w:jc w:val="center"/>
            </w:pPr>
            <w:r>
              <w:t>Деятельность учителя</w:t>
            </w:r>
          </w:p>
        </w:tc>
        <w:tc>
          <w:tcPr>
            <w:tcW w:w="3969" w:type="dxa"/>
          </w:tcPr>
          <w:p w:rsidR="009D1780" w:rsidRDefault="009D1780" w:rsidP="002927CE">
            <w:pPr>
              <w:spacing w:line="276" w:lineRule="auto"/>
              <w:jc w:val="center"/>
            </w:pPr>
            <w:r>
              <w:t>Деятельность учащихся</w:t>
            </w:r>
          </w:p>
        </w:tc>
        <w:tc>
          <w:tcPr>
            <w:tcW w:w="4253" w:type="dxa"/>
          </w:tcPr>
          <w:p w:rsidR="009D1780" w:rsidRDefault="009D1780" w:rsidP="002927CE">
            <w:pPr>
              <w:spacing w:line="276" w:lineRule="auto"/>
              <w:jc w:val="center"/>
            </w:pPr>
            <w:r>
              <w:t>Универсальные учебные действия</w:t>
            </w:r>
          </w:p>
          <w:p w:rsidR="009D1780" w:rsidRDefault="009D1780" w:rsidP="002927CE">
            <w:pPr>
              <w:spacing w:line="276" w:lineRule="auto"/>
              <w:jc w:val="center"/>
            </w:pPr>
            <w:r>
              <w:t>(УУД)</w:t>
            </w:r>
          </w:p>
        </w:tc>
      </w:tr>
      <w:tr w:rsidR="003D483E" w:rsidTr="007A2FDA">
        <w:tc>
          <w:tcPr>
            <w:tcW w:w="1844" w:type="dxa"/>
          </w:tcPr>
          <w:p w:rsidR="003D483E" w:rsidRPr="009D1780" w:rsidRDefault="003D483E" w:rsidP="007F3138">
            <w:pPr>
              <w:spacing w:line="276" w:lineRule="auto"/>
              <w:jc w:val="both"/>
            </w:pPr>
            <w:r w:rsidRPr="009D1780">
              <w:t>1. Приветствие. Цель этапа: создание благоприятной позитивной обстановки, настрой на работу, на успех.</w:t>
            </w:r>
          </w:p>
          <w:p w:rsidR="003D483E" w:rsidRPr="009D1780" w:rsidRDefault="003D483E" w:rsidP="007F3138">
            <w:pPr>
              <w:spacing w:line="276" w:lineRule="auto"/>
            </w:pPr>
          </w:p>
        </w:tc>
        <w:tc>
          <w:tcPr>
            <w:tcW w:w="709" w:type="dxa"/>
          </w:tcPr>
          <w:p w:rsidR="003D483E" w:rsidRPr="009D1780" w:rsidRDefault="003D483E" w:rsidP="007F3138">
            <w:pPr>
              <w:spacing w:line="276" w:lineRule="auto"/>
            </w:pPr>
            <w:r w:rsidRPr="009D1780">
              <w:t>3 мин.</w:t>
            </w:r>
          </w:p>
        </w:tc>
        <w:tc>
          <w:tcPr>
            <w:tcW w:w="1134" w:type="dxa"/>
          </w:tcPr>
          <w:p w:rsidR="003D483E" w:rsidRPr="009D1780" w:rsidRDefault="003D483E" w:rsidP="007F3138">
            <w:pPr>
              <w:spacing w:line="276" w:lineRule="auto"/>
            </w:pPr>
            <w:r w:rsidRPr="009D1780">
              <w:t>«Создай свой круг»</w:t>
            </w:r>
          </w:p>
        </w:tc>
        <w:tc>
          <w:tcPr>
            <w:tcW w:w="3685" w:type="dxa"/>
          </w:tcPr>
          <w:p w:rsidR="003D483E" w:rsidRPr="009D1780" w:rsidRDefault="003D483E" w:rsidP="007F3138">
            <w:pPr>
              <w:spacing w:line="276" w:lineRule="auto"/>
              <w:jc w:val="both"/>
            </w:pPr>
            <w:r w:rsidRPr="009D1780">
              <w:t>Добрый день, ребята. Прошу вас встать в круг. В прошлом учебном году вы проходили тестирование, которое показало: профессии какого типа вам стоит выбрать. Сейчас вы можете найти в этом кругу своих будущих коллег. Итак, Иван, выходи в центр, скажи к какому типу профессий ты имеешь способности?</w:t>
            </w:r>
          </w:p>
          <w:p w:rsidR="003D483E" w:rsidRPr="009D1780" w:rsidRDefault="003D483E" w:rsidP="00EF712D">
            <w:pPr>
              <w:spacing w:line="276" w:lineRule="auto"/>
              <w:jc w:val="both"/>
            </w:pPr>
            <w:r w:rsidRPr="009D1780">
              <w:lastRenderedPageBreak/>
              <w:t xml:space="preserve">Встаньте в круг те ребята, которые тоже имеют способности к профессиям этого типа. Поздоровайтесь друг с другом. Возможно, вы – будущие коллеги. Потом выходит другой ученик и тоже находит своих «единомышленников». </w:t>
            </w:r>
          </w:p>
        </w:tc>
        <w:tc>
          <w:tcPr>
            <w:tcW w:w="3969" w:type="dxa"/>
          </w:tcPr>
          <w:p w:rsidR="003D483E" w:rsidRPr="009D1780" w:rsidRDefault="003D483E" w:rsidP="007F3138">
            <w:pPr>
              <w:spacing w:line="276" w:lineRule="auto"/>
              <w:jc w:val="both"/>
            </w:pPr>
            <w:r w:rsidRPr="009D1780">
              <w:lastRenderedPageBreak/>
              <w:t>Все учащиеся класса встают в круг. Один из них выходит в центр и говорит, например,: Я имею интерес и способности к профессиям  "человек - человек". К нему в круг встают другие ребята с такими же способностями. Они приветствуют друг друга. Затем выходит другой старшеклассник и находит своих "единомышленников"</w:t>
            </w:r>
          </w:p>
          <w:p w:rsidR="003D483E" w:rsidRPr="009D1780" w:rsidRDefault="003D483E" w:rsidP="007F3138">
            <w:pPr>
              <w:spacing w:line="276" w:lineRule="auto"/>
              <w:jc w:val="both"/>
            </w:pPr>
            <w:r w:rsidRPr="009D1780">
              <w:t xml:space="preserve">Примечание: если в классе будет примерно равное количество ребят, </w:t>
            </w:r>
            <w:r w:rsidRPr="009D1780">
              <w:lastRenderedPageBreak/>
              <w:t>склонных к разным типам профессий, то класс можно поделить сразу на рабочие группы.</w:t>
            </w:r>
          </w:p>
        </w:tc>
        <w:tc>
          <w:tcPr>
            <w:tcW w:w="4253" w:type="dxa"/>
          </w:tcPr>
          <w:p w:rsidR="003D483E" w:rsidRPr="009D1780" w:rsidRDefault="003D483E" w:rsidP="007F3138">
            <w:pPr>
              <w:spacing w:line="276" w:lineRule="auto"/>
              <w:jc w:val="both"/>
            </w:pPr>
            <w:r w:rsidRPr="009D1780">
              <w:rPr>
                <w:u w:val="single"/>
              </w:rPr>
              <w:lastRenderedPageBreak/>
              <w:t>Коммуникативные:</w:t>
            </w:r>
            <w:r w:rsidR="007A2FDA">
              <w:t xml:space="preserve"> устанавливают связи, способствующие</w:t>
            </w:r>
            <w:r w:rsidRPr="009D1780">
              <w:t xml:space="preserve"> взаимодействию</w:t>
            </w:r>
          </w:p>
          <w:p w:rsidR="003D483E" w:rsidRPr="009D1780" w:rsidRDefault="003D483E" w:rsidP="007F3138">
            <w:pPr>
              <w:spacing w:line="276" w:lineRule="auto"/>
              <w:jc w:val="both"/>
            </w:pPr>
            <w:r w:rsidRPr="009D1780">
              <w:rPr>
                <w:u w:val="single"/>
              </w:rPr>
              <w:t>Личностные:</w:t>
            </w:r>
            <w:r w:rsidRPr="009D1780">
              <w:t xml:space="preserve"> </w:t>
            </w:r>
            <w:r w:rsidR="007A2FDA">
              <w:t xml:space="preserve">осознают </w:t>
            </w:r>
            <w:r w:rsidRPr="009D1780">
              <w:t xml:space="preserve">себя </w:t>
            </w:r>
            <w:r w:rsidR="007A2FDA">
              <w:t>частью</w:t>
            </w:r>
            <w:r w:rsidRPr="009D1780">
              <w:t xml:space="preserve"> общего коллектива, установление обучающимся связи Я – коллектив, Я – учитель, Я – ученик</w:t>
            </w:r>
            <w:r w:rsidR="007F3138">
              <w:t xml:space="preserve">, </w:t>
            </w:r>
            <w:r w:rsidRPr="009D1780">
              <w:t>осознание обучающимся, того,  какое значение и какой смысл имеет для него и для окружающих его настроение, позитивное или негативное отношение к происходящему.</w:t>
            </w:r>
          </w:p>
          <w:p w:rsidR="003D483E" w:rsidRPr="009D1780" w:rsidRDefault="003D483E" w:rsidP="007F3138">
            <w:pPr>
              <w:spacing w:line="276" w:lineRule="auto"/>
            </w:pPr>
          </w:p>
        </w:tc>
      </w:tr>
      <w:tr w:rsidR="003D483E" w:rsidTr="007A2FDA">
        <w:tc>
          <w:tcPr>
            <w:tcW w:w="1844" w:type="dxa"/>
          </w:tcPr>
          <w:p w:rsidR="003D483E" w:rsidRPr="009D1780" w:rsidRDefault="003D483E" w:rsidP="007F3138">
            <w:pPr>
              <w:pStyle w:val="ab"/>
              <w:spacing w:line="276" w:lineRule="auto"/>
              <w:ind w:left="0" w:firstLine="34"/>
            </w:pPr>
            <w:r>
              <w:lastRenderedPageBreak/>
              <w:t>2.</w:t>
            </w:r>
            <w:r w:rsidRPr="009D1780">
              <w:t>Вхождение в тему урока.</w:t>
            </w:r>
          </w:p>
          <w:p w:rsidR="003D483E" w:rsidRPr="009D1780" w:rsidRDefault="003D483E" w:rsidP="007F3138">
            <w:pPr>
              <w:spacing w:line="276" w:lineRule="auto"/>
              <w:jc w:val="both"/>
            </w:pPr>
            <w:r w:rsidRPr="009D1780">
              <w:t>Цель этапа: Создать условия для самостоятельного определения целей урока учащимися</w:t>
            </w:r>
          </w:p>
        </w:tc>
        <w:tc>
          <w:tcPr>
            <w:tcW w:w="709" w:type="dxa"/>
          </w:tcPr>
          <w:p w:rsidR="003D483E" w:rsidRPr="009D1780" w:rsidRDefault="003D483E" w:rsidP="007F3138">
            <w:pPr>
              <w:spacing w:line="276" w:lineRule="auto"/>
            </w:pPr>
            <w:r w:rsidRPr="009D1780">
              <w:t>3 минуты</w:t>
            </w:r>
          </w:p>
        </w:tc>
        <w:tc>
          <w:tcPr>
            <w:tcW w:w="1134" w:type="dxa"/>
          </w:tcPr>
          <w:p w:rsidR="003D483E" w:rsidRPr="009D1780" w:rsidRDefault="003D483E" w:rsidP="007F3138">
            <w:pPr>
              <w:spacing w:line="276" w:lineRule="auto"/>
            </w:pPr>
            <w:r w:rsidRPr="009D1780">
              <w:t>«Аквариум»</w:t>
            </w:r>
          </w:p>
        </w:tc>
        <w:tc>
          <w:tcPr>
            <w:tcW w:w="3685" w:type="dxa"/>
          </w:tcPr>
          <w:p w:rsidR="003D483E" w:rsidRPr="009D1780" w:rsidRDefault="003D483E" w:rsidP="007F3138">
            <w:pPr>
              <w:spacing w:line="276" w:lineRule="auto"/>
              <w:jc w:val="both"/>
            </w:pPr>
            <w:r w:rsidRPr="009D1780">
              <w:t>В 9 классе мы изучали понятие «Правоохранительные органы». Что такое правоохранительный органы? Укажите их функции. Быть работником правоохранительных органов очень ответственно.</w:t>
            </w:r>
          </w:p>
          <w:p w:rsidR="003D483E" w:rsidRPr="009D1780" w:rsidRDefault="003D483E" w:rsidP="007F3138">
            <w:pPr>
              <w:spacing w:line="276" w:lineRule="auto"/>
              <w:jc w:val="both"/>
            </w:pPr>
            <w:r w:rsidRPr="009D1780">
              <w:t>Что бы вы хотели узнать о профессиях правоохранительных органов?</w:t>
            </w:r>
          </w:p>
        </w:tc>
        <w:tc>
          <w:tcPr>
            <w:tcW w:w="3969" w:type="dxa"/>
          </w:tcPr>
          <w:p w:rsidR="003D483E" w:rsidRPr="009D1780" w:rsidRDefault="003D483E" w:rsidP="007F3138">
            <w:pPr>
              <w:spacing w:line="276" w:lineRule="auto"/>
              <w:jc w:val="both"/>
            </w:pPr>
            <w:r w:rsidRPr="009D1780">
              <w:t>Из каждой группы учащихся выбирается 1 -2 человека. Они садятся в круг и формулируют вопросы, на которые должны ответить учащиеся. Затем каждый учащийся может сформулировать ещё 1 вопрос или конкретизировать.</w:t>
            </w:r>
          </w:p>
        </w:tc>
        <w:tc>
          <w:tcPr>
            <w:tcW w:w="4253" w:type="dxa"/>
          </w:tcPr>
          <w:p w:rsidR="003D483E" w:rsidRPr="009D1780" w:rsidRDefault="003D483E" w:rsidP="007F3138">
            <w:pPr>
              <w:spacing w:line="276" w:lineRule="auto"/>
              <w:jc w:val="both"/>
            </w:pPr>
            <w:r w:rsidRPr="007A2FDA">
              <w:rPr>
                <w:u w:val="single"/>
              </w:rPr>
              <w:t>Регулятивные,</w:t>
            </w:r>
            <w:r w:rsidRPr="009D1780">
              <w:t xml:space="preserve"> включая действия саморегуляции</w:t>
            </w:r>
            <w:r w:rsidR="007A2FDA">
              <w:t>: определяют и регулируют цели своей деятельности</w:t>
            </w:r>
            <w:r w:rsidRPr="009D1780">
              <w:t xml:space="preserve"> (постановка учебной задачи на основе соотнесения того, что уже известно и усвоено обучающимся, и того, что еще не известно)</w:t>
            </w:r>
          </w:p>
          <w:p w:rsidR="003D483E" w:rsidRPr="009D1780" w:rsidRDefault="007A2FDA" w:rsidP="007A2FDA">
            <w:pPr>
              <w:spacing w:line="276" w:lineRule="auto"/>
              <w:jc w:val="both"/>
            </w:pPr>
            <w:r w:rsidRPr="009D1780">
              <w:rPr>
                <w:u w:val="single"/>
              </w:rPr>
              <w:t>Коммуникативные:</w:t>
            </w:r>
            <w:r>
              <w:t xml:space="preserve"> применяют правила делового сотрудничества.</w:t>
            </w:r>
          </w:p>
        </w:tc>
      </w:tr>
      <w:tr w:rsidR="003D483E" w:rsidTr="007A2FDA">
        <w:tc>
          <w:tcPr>
            <w:tcW w:w="1844" w:type="dxa"/>
          </w:tcPr>
          <w:p w:rsidR="007A2FDA" w:rsidRDefault="003D483E" w:rsidP="007A2FDA">
            <w:pPr>
              <w:spacing w:line="276" w:lineRule="auto"/>
              <w:jc w:val="both"/>
            </w:pPr>
            <w:r w:rsidRPr="003D483E">
              <w:t xml:space="preserve">3. Определение опасений и ожиданий учащихся. Цель этапа: </w:t>
            </w:r>
            <w:r w:rsidR="007A2FDA">
              <w:t>в</w:t>
            </w:r>
            <w:r w:rsidRPr="003D483E">
              <w:t>ыявление настроя на урок, психо-эмоционально</w:t>
            </w:r>
          </w:p>
          <w:p w:rsidR="007A2FDA" w:rsidRPr="003D483E" w:rsidRDefault="003D483E" w:rsidP="007A2FDA">
            <w:pPr>
              <w:spacing w:line="276" w:lineRule="auto"/>
              <w:jc w:val="both"/>
            </w:pPr>
            <w:r w:rsidRPr="003D483E">
              <w:t>го состояния</w:t>
            </w:r>
          </w:p>
          <w:p w:rsidR="003D483E" w:rsidRPr="003D483E" w:rsidRDefault="003D483E" w:rsidP="007F3138">
            <w:pPr>
              <w:spacing w:line="276" w:lineRule="auto"/>
              <w:jc w:val="both"/>
            </w:pPr>
          </w:p>
        </w:tc>
        <w:tc>
          <w:tcPr>
            <w:tcW w:w="709" w:type="dxa"/>
          </w:tcPr>
          <w:p w:rsidR="003D483E" w:rsidRPr="003D483E" w:rsidRDefault="003D483E" w:rsidP="007F3138">
            <w:pPr>
              <w:spacing w:line="276" w:lineRule="auto"/>
            </w:pPr>
            <w:r w:rsidRPr="003D483E">
              <w:t>5 минут</w:t>
            </w:r>
          </w:p>
        </w:tc>
        <w:tc>
          <w:tcPr>
            <w:tcW w:w="1134" w:type="dxa"/>
          </w:tcPr>
          <w:p w:rsidR="002927CE" w:rsidRDefault="003D483E" w:rsidP="007F3138">
            <w:pPr>
              <w:spacing w:line="276" w:lineRule="auto"/>
            </w:pPr>
            <w:r w:rsidRPr="003D483E">
              <w:t>«Костюм</w:t>
            </w:r>
            <w:bookmarkStart w:id="0" w:name="_GoBack"/>
            <w:bookmarkEnd w:id="0"/>
            <w:r w:rsidRPr="003D483E">
              <w:t>чик ожида</w:t>
            </w:r>
            <w:r w:rsidR="002927CE">
              <w:t>-</w:t>
            </w:r>
          </w:p>
          <w:p w:rsidR="003D483E" w:rsidRPr="003D483E" w:rsidRDefault="003D483E" w:rsidP="007F3138">
            <w:pPr>
              <w:spacing w:line="276" w:lineRule="auto"/>
            </w:pPr>
            <w:r w:rsidRPr="003D483E">
              <w:t>ний»</w:t>
            </w:r>
          </w:p>
        </w:tc>
        <w:tc>
          <w:tcPr>
            <w:tcW w:w="3685" w:type="dxa"/>
          </w:tcPr>
          <w:p w:rsidR="003D483E" w:rsidRPr="003D483E" w:rsidRDefault="003D483E" w:rsidP="007F3138">
            <w:pPr>
              <w:spacing w:line="276" w:lineRule="auto"/>
              <w:jc w:val="both"/>
            </w:pPr>
            <w:r w:rsidRPr="003D483E">
              <w:t>Вы видите перед собой «костюмчик»: футболку, трусы и брюки. На футболке укажите свои ожидания от урока: что вы узнаете и т. д., на трусиках укажите ваши опасения, а на брюках те знания о профессиях правоохранительных органов, которыми вы обладаете.</w:t>
            </w:r>
          </w:p>
          <w:p w:rsidR="003D483E" w:rsidRPr="003D483E" w:rsidRDefault="003D483E" w:rsidP="007F3138">
            <w:pPr>
              <w:spacing w:line="276" w:lineRule="auto"/>
            </w:pPr>
          </w:p>
        </w:tc>
        <w:tc>
          <w:tcPr>
            <w:tcW w:w="3969" w:type="dxa"/>
          </w:tcPr>
          <w:p w:rsidR="003D483E" w:rsidRPr="003D483E" w:rsidRDefault="003D483E" w:rsidP="007F3138">
            <w:pPr>
              <w:spacing w:line="276" w:lineRule="auto"/>
              <w:jc w:val="both"/>
            </w:pPr>
            <w:r w:rsidRPr="003D483E">
              <w:t>Подготовить шаблоны костюмчиков (футболки, трусы и брюки).</w:t>
            </w:r>
          </w:p>
          <w:p w:rsidR="003D483E" w:rsidRPr="003D483E" w:rsidRDefault="003D483E" w:rsidP="007F3138">
            <w:pPr>
              <w:spacing w:line="276" w:lineRule="auto"/>
              <w:jc w:val="both"/>
            </w:pPr>
            <w:r w:rsidRPr="003D483E">
              <w:t>Проведение метода: Учитель предлагает учащимся заполнить оригинальную форму - вопросник, состоящий из 3 листов бумаги, вырезанных в форме футболки, трусиков и брюк. На футболке пишут ожидания от урока, на трусиках - опасения, а на брюках - знания по данной теме.</w:t>
            </w:r>
          </w:p>
        </w:tc>
        <w:tc>
          <w:tcPr>
            <w:tcW w:w="4253" w:type="dxa"/>
          </w:tcPr>
          <w:p w:rsidR="003D483E" w:rsidRPr="003D483E" w:rsidRDefault="007A2FDA" w:rsidP="007A2FDA">
            <w:pPr>
              <w:spacing w:line="276" w:lineRule="auto"/>
              <w:jc w:val="both"/>
            </w:pPr>
            <w:r w:rsidRPr="007A2FDA">
              <w:rPr>
                <w:u w:val="single"/>
              </w:rPr>
              <w:t>Личностные:</w:t>
            </w:r>
            <w:r>
              <w:t xml:space="preserve"> определяют свои ожидания и опасения от урока.</w:t>
            </w:r>
          </w:p>
          <w:p w:rsidR="003D483E" w:rsidRPr="003D483E" w:rsidRDefault="007A2FDA" w:rsidP="007F3138">
            <w:pPr>
              <w:spacing w:line="276" w:lineRule="auto"/>
              <w:jc w:val="both"/>
            </w:pPr>
            <w:r w:rsidRPr="009D1780">
              <w:rPr>
                <w:u w:val="single"/>
              </w:rPr>
              <w:t>Коммуникативные:</w:t>
            </w:r>
            <w:r>
              <w:t xml:space="preserve"> применяют правила делового сотрудничества.</w:t>
            </w:r>
          </w:p>
        </w:tc>
      </w:tr>
      <w:tr w:rsidR="003D483E" w:rsidTr="007A2FDA">
        <w:tc>
          <w:tcPr>
            <w:tcW w:w="1844" w:type="dxa"/>
          </w:tcPr>
          <w:p w:rsidR="003D483E" w:rsidRPr="004E1370" w:rsidRDefault="003D483E" w:rsidP="007F3138">
            <w:pPr>
              <w:spacing w:line="276" w:lineRule="auto"/>
            </w:pPr>
            <w:r w:rsidRPr="004E1370">
              <w:lastRenderedPageBreak/>
              <w:t>4.Инпут. Цель этапа: передача информации)</w:t>
            </w:r>
          </w:p>
        </w:tc>
        <w:tc>
          <w:tcPr>
            <w:tcW w:w="709" w:type="dxa"/>
          </w:tcPr>
          <w:p w:rsidR="003D483E" w:rsidRPr="004E1370" w:rsidRDefault="003D483E" w:rsidP="007F3138">
            <w:pPr>
              <w:spacing w:line="276" w:lineRule="auto"/>
            </w:pPr>
            <w:r w:rsidRPr="004E1370">
              <w:t>13 мин.</w:t>
            </w:r>
          </w:p>
        </w:tc>
        <w:tc>
          <w:tcPr>
            <w:tcW w:w="1134" w:type="dxa"/>
          </w:tcPr>
          <w:p w:rsidR="003D483E" w:rsidRPr="004E1370" w:rsidRDefault="003D483E" w:rsidP="007F3138">
            <w:pPr>
              <w:spacing w:line="276" w:lineRule="auto"/>
            </w:pPr>
            <w:r w:rsidRPr="004E1370">
              <w:t>«Инфо-кару</w:t>
            </w:r>
          </w:p>
          <w:p w:rsidR="003D483E" w:rsidRPr="004E1370" w:rsidRDefault="003D483E" w:rsidP="007F3138">
            <w:pPr>
              <w:spacing w:line="276" w:lineRule="auto"/>
            </w:pPr>
            <w:r w:rsidRPr="004E1370">
              <w:t>сель»</w:t>
            </w:r>
          </w:p>
        </w:tc>
        <w:tc>
          <w:tcPr>
            <w:tcW w:w="3685" w:type="dxa"/>
          </w:tcPr>
          <w:p w:rsidR="003D483E" w:rsidRPr="004E1370" w:rsidRDefault="003D483E" w:rsidP="007F3138">
            <w:pPr>
              <w:spacing w:line="276" w:lineRule="auto"/>
              <w:jc w:val="both"/>
            </w:pPr>
            <w:r w:rsidRPr="004E1370">
              <w:t xml:space="preserve">Ребята, сейчас вы будете работать в группах. Вам предстоит составить профессиограммы: указать субъект и объект деятельности работников правоохранительных органов, их функции, образование, необходимое для получения профессии, востребованность в современном обществе. </w:t>
            </w:r>
          </w:p>
          <w:p w:rsidR="003D483E" w:rsidRPr="004E1370" w:rsidRDefault="003D483E" w:rsidP="007F3138">
            <w:pPr>
              <w:spacing w:line="276" w:lineRule="auto"/>
            </w:pPr>
          </w:p>
        </w:tc>
        <w:tc>
          <w:tcPr>
            <w:tcW w:w="3969" w:type="dxa"/>
          </w:tcPr>
          <w:p w:rsidR="003D483E" w:rsidRPr="004E1370" w:rsidRDefault="003D483E" w:rsidP="007F3138">
            <w:pPr>
              <w:spacing w:line="276" w:lineRule="auto"/>
              <w:jc w:val="both"/>
            </w:pPr>
            <w:r w:rsidRPr="004E1370">
              <w:rPr>
                <w:shd w:val="clear" w:color="auto" w:fill="FFFFFF"/>
              </w:rPr>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и компьютером знакомится с информацией и выполняет поставленные задания.  Учащиеся составляют </w:t>
            </w:r>
            <w:r w:rsidR="004E1370">
              <w:rPr>
                <w:shd w:val="clear" w:color="auto" w:fill="FFFFFF"/>
              </w:rPr>
              <w:t>п</w:t>
            </w:r>
            <w:r w:rsidRPr="004E1370">
              <w:rPr>
                <w:shd w:val="clear" w:color="auto" w:fill="FFFFFF"/>
              </w:rPr>
              <w:t>рофессиограмму.в виде схемы в презентации.  По истечению отведённого времени каждая группа заканчивает работу за своим столом и компьютером и переходит 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tc>
        <w:tc>
          <w:tcPr>
            <w:tcW w:w="4253" w:type="dxa"/>
          </w:tcPr>
          <w:p w:rsidR="003D483E" w:rsidRPr="004E1370" w:rsidRDefault="003D483E" w:rsidP="007F3138">
            <w:pPr>
              <w:spacing w:line="276" w:lineRule="auto"/>
              <w:ind w:left="6" w:firstLine="289"/>
              <w:jc w:val="both"/>
              <w:rPr>
                <w:color w:val="000000"/>
                <w:shd w:val="clear" w:color="auto" w:fill="FFFFFF"/>
              </w:rPr>
            </w:pPr>
            <w:r w:rsidRPr="004E1370">
              <w:rPr>
                <w:color w:val="000000"/>
                <w:shd w:val="clear" w:color="auto" w:fill="FFFFFF"/>
              </w:rPr>
              <w:t xml:space="preserve">Личностные: </w:t>
            </w:r>
          </w:p>
          <w:p w:rsidR="003D483E" w:rsidRPr="004E1370" w:rsidRDefault="002927CE" w:rsidP="007F3138">
            <w:pPr>
              <w:spacing w:line="276" w:lineRule="auto"/>
              <w:ind w:left="6" w:firstLine="289"/>
              <w:rPr>
                <w:color w:val="000000"/>
                <w:shd w:val="clear" w:color="auto" w:fill="FFFFFF"/>
              </w:rPr>
            </w:pPr>
            <w:r>
              <w:rPr>
                <w:color w:val="000000"/>
                <w:shd w:val="clear" w:color="auto" w:fill="FFFFFF"/>
              </w:rPr>
              <w:t>умеют</w:t>
            </w:r>
            <w:r w:rsidR="003D483E" w:rsidRPr="004E1370">
              <w:rPr>
                <w:color w:val="000000"/>
                <w:shd w:val="clear" w:color="auto" w:fill="FFFFFF"/>
              </w:rPr>
              <w:t xml:space="preserve"> контролировать и   оценивать учебную деятельность и ее результаты;</w:t>
            </w:r>
          </w:p>
          <w:p w:rsidR="003D483E" w:rsidRPr="004E1370" w:rsidRDefault="003D483E" w:rsidP="007F3138">
            <w:pPr>
              <w:spacing w:line="276" w:lineRule="auto"/>
              <w:ind w:left="6" w:firstLine="289"/>
              <w:rPr>
                <w:color w:val="000000"/>
                <w:shd w:val="clear" w:color="auto" w:fill="FFFFFF"/>
              </w:rPr>
            </w:pPr>
            <w:r w:rsidRPr="004E1370">
              <w:rPr>
                <w:color w:val="000000"/>
                <w:shd w:val="clear" w:color="auto" w:fill="FFFFFF"/>
              </w:rPr>
              <w:t>Регулятивные:</w:t>
            </w:r>
            <w:r w:rsidR="007F3138">
              <w:rPr>
                <w:color w:val="000000"/>
                <w:shd w:val="clear" w:color="auto" w:fill="FFFFFF"/>
              </w:rPr>
              <w:t xml:space="preserve"> </w:t>
            </w:r>
            <w:r w:rsidR="002927CE">
              <w:rPr>
                <w:color w:val="000000"/>
                <w:shd w:val="clear" w:color="auto" w:fill="FFFFFF"/>
              </w:rPr>
              <w:t>соотносят</w:t>
            </w:r>
            <w:r w:rsidRPr="004E1370">
              <w:rPr>
                <w:color w:val="000000"/>
                <w:shd w:val="clear" w:color="auto" w:fill="FFFFFF"/>
              </w:rPr>
              <w:t xml:space="preserve"> результат своей </w:t>
            </w:r>
            <w:r w:rsidR="002927CE">
              <w:rPr>
                <w:color w:val="000000"/>
                <w:shd w:val="clear" w:color="auto" w:fill="FFFFFF"/>
              </w:rPr>
              <w:t>деятельности с целью и оценивают</w:t>
            </w:r>
            <w:r w:rsidRPr="004E1370">
              <w:rPr>
                <w:color w:val="000000"/>
                <w:shd w:val="clear" w:color="auto" w:fill="FFFFFF"/>
              </w:rPr>
              <w:t xml:space="preserve"> е</w:t>
            </w:r>
            <w:r w:rsidR="002927CE">
              <w:rPr>
                <w:color w:val="000000"/>
                <w:shd w:val="clear" w:color="auto" w:fill="FFFFFF"/>
              </w:rPr>
              <w:t>ё</w:t>
            </w:r>
            <w:r w:rsidRPr="004E1370">
              <w:rPr>
                <w:color w:val="000000"/>
                <w:shd w:val="clear" w:color="auto" w:fill="FFFFFF"/>
              </w:rPr>
              <w:t>.</w:t>
            </w:r>
          </w:p>
          <w:p w:rsidR="003D483E" w:rsidRPr="004E1370" w:rsidRDefault="007F3138" w:rsidP="007F3138">
            <w:pPr>
              <w:spacing w:line="276" w:lineRule="auto"/>
              <w:ind w:left="6" w:firstLine="289"/>
              <w:jc w:val="both"/>
              <w:rPr>
                <w:color w:val="000000"/>
                <w:shd w:val="clear" w:color="auto" w:fill="FFFFFF"/>
              </w:rPr>
            </w:pPr>
            <w:r>
              <w:rPr>
                <w:color w:val="000000"/>
                <w:shd w:val="clear" w:color="auto" w:fill="FFFFFF"/>
              </w:rPr>
              <w:t>Познавательные:</w:t>
            </w:r>
            <w:r w:rsidR="002927CE">
              <w:rPr>
                <w:color w:val="000000"/>
                <w:shd w:val="clear" w:color="auto" w:fill="FFFFFF"/>
              </w:rPr>
              <w:t xml:space="preserve"> перерабатывают</w:t>
            </w:r>
            <w:r w:rsidR="003D483E" w:rsidRPr="004E1370">
              <w:rPr>
                <w:color w:val="000000"/>
                <w:shd w:val="clear" w:color="auto" w:fill="FFFFFF"/>
              </w:rPr>
              <w:t xml:space="preserve"> информацию (анализировать, обобщать, класси</w:t>
            </w:r>
            <w:r w:rsidR="002927CE">
              <w:rPr>
                <w:color w:val="000000"/>
                <w:shd w:val="clear" w:color="auto" w:fill="FFFFFF"/>
              </w:rPr>
              <w:t>фицировать, сравнивать, выделяют</w:t>
            </w:r>
            <w:r w:rsidR="003D483E" w:rsidRPr="004E1370">
              <w:rPr>
                <w:color w:val="000000"/>
                <w:shd w:val="clear" w:color="auto" w:fill="FFFFFF"/>
              </w:rPr>
              <w:t xml:space="preserve"> причины и следствия) для получения необходимого результата;</w:t>
            </w:r>
          </w:p>
          <w:p w:rsidR="003D483E" w:rsidRPr="004E1370" w:rsidRDefault="003D483E" w:rsidP="007F3138">
            <w:pPr>
              <w:spacing w:line="276" w:lineRule="auto"/>
              <w:ind w:left="6" w:firstLine="289"/>
              <w:jc w:val="both"/>
              <w:rPr>
                <w:color w:val="000000"/>
                <w:shd w:val="clear" w:color="auto" w:fill="FFFFFF"/>
              </w:rPr>
            </w:pPr>
            <w:r w:rsidRPr="004E1370">
              <w:rPr>
                <w:color w:val="000000"/>
                <w:shd w:val="clear" w:color="auto" w:fill="FFFFFF"/>
              </w:rPr>
              <w:t>Коммуникативные:</w:t>
            </w:r>
          </w:p>
          <w:p w:rsidR="003D483E" w:rsidRPr="004E1370" w:rsidRDefault="002927CE" w:rsidP="007F3138">
            <w:pPr>
              <w:spacing w:line="276" w:lineRule="auto"/>
              <w:ind w:left="6" w:firstLine="289"/>
              <w:jc w:val="both"/>
            </w:pPr>
            <w:r>
              <w:rPr>
                <w:color w:val="000000"/>
                <w:shd w:val="clear" w:color="auto" w:fill="FFFFFF"/>
              </w:rPr>
              <w:t>доносят</w:t>
            </w:r>
            <w:r w:rsidR="003D483E" w:rsidRPr="004E1370">
              <w:rPr>
                <w:color w:val="000000"/>
                <w:shd w:val="clear" w:color="auto" w:fill="FFFFFF"/>
              </w:rPr>
              <w:t xml:space="preserve"> свою позицию до других</w:t>
            </w:r>
            <w:r>
              <w:rPr>
                <w:color w:val="000000"/>
                <w:shd w:val="clear" w:color="auto" w:fill="FFFFFF"/>
              </w:rPr>
              <w:t>, владея приёмами речи; понимают</w:t>
            </w:r>
            <w:r w:rsidR="003D483E" w:rsidRPr="004E1370">
              <w:rPr>
                <w:color w:val="000000"/>
                <w:shd w:val="clear" w:color="auto" w:fill="FFFFFF"/>
              </w:rPr>
              <w:t xml:space="preserve"> другие позиции (вз</w:t>
            </w:r>
            <w:r>
              <w:rPr>
                <w:color w:val="000000"/>
                <w:shd w:val="clear" w:color="auto" w:fill="FFFFFF"/>
              </w:rPr>
              <w:t>гляды, интересы); договариваются</w:t>
            </w:r>
            <w:r w:rsidR="003D483E" w:rsidRPr="004E1370">
              <w:rPr>
                <w:color w:val="000000"/>
                <w:shd w:val="clear" w:color="auto" w:fill="FFFFFF"/>
              </w:rPr>
              <w:t xml:space="preserve"> с людьми, согласуя с ними свои интересы и взгляды.</w:t>
            </w:r>
          </w:p>
        </w:tc>
      </w:tr>
      <w:tr w:rsidR="003D483E" w:rsidTr="007A2FDA">
        <w:tc>
          <w:tcPr>
            <w:tcW w:w="1844" w:type="dxa"/>
          </w:tcPr>
          <w:p w:rsidR="003D483E" w:rsidRDefault="004E1370" w:rsidP="007F3138">
            <w:pPr>
              <w:spacing w:line="276" w:lineRule="auto"/>
            </w:pPr>
            <w:r>
              <w:t xml:space="preserve">5. Проработка содержания темы. Цель этапа: проработка </w:t>
            </w:r>
            <w:r>
              <w:lastRenderedPageBreak/>
              <w:t>учебного материала.</w:t>
            </w:r>
          </w:p>
        </w:tc>
        <w:tc>
          <w:tcPr>
            <w:tcW w:w="709" w:type="dxa"/>
          </w:tcPr>
          <w:p w:rsidR="003D483E" w:rsidRDefault="004E1370" w:rsidP="007F3138">
            <w:pPr>
              <w:spacing w:line="276" w:lineRule="auto"/>
            </w:pPr>
            <w:r>
              <w:lastRenderedPageBreak/>
              <w:t>10 мин.</w:t>
            </w:r>
          </w:p>
        </w:tc>
        <w:tc>
          <w:tcPr>
            <w:tcW w:w="1134" w:type="dxa"/>
          </w:tcPr>
          <w:p w:rsidR="004E1370" w:rsidRDefault="004E1370" w:rsidP="007F3138">
            <w:pPr>
              <w:spacing w:line="276" w:lineRule="auto"/>
            </w:pPr>
            <w:r>
              <w:t>«Визит</w:t>
            </w:r>
          </w:p>
          <w:p w:rsidR="003D483E" w:rsidRDefault="004E1370" w:rsidP="007F3138">
            <w:pPr>
              <w:spacing w:line="276" w:lineRule="auto"/>
            </w:pPr>
            <w:r>
              <w:t>ная карточка»</w:t>
            </w:r>
          </w:p>
        </w:tc>
        <w:tc>
          <w:tcPr>
            <w:tcW w:w="3685" w:type="dxa"/>
          </w:tcPr>
          <w:p w:rsidR="003D483E" w:rsidRDefault="004E1370" w:rsidP="007F3138">
            <w:pPr>
              <w:spacing w:line="276" w:lineRule="auto"/>
            </w:pPr>
            <w:r>
              <w:rPr>
                <w:sz w:val="22"/>
                <w:szCs w:val="22"/>
              </w:rPr>
              <w:t xml:space="preserve">Ребята, каждая группа внесла свой вклад в составление профессиограмм. Сейчас вы должны представить результаты работы: и вашей группы и всех остальных групп. Выберите выступающего- спикера. Остальные могут задавать </w:t>
            </w:r>
            <w:r>
              <w:rPr>
                <w:sz w:val="22"/>
                <w:szCs w:val="22"/>
              </w:rPr>
              <w:lastRenderedPageBreak/>
              <w:t>вопросы, касающиеся профессий правоохранительных органов..</w:t>
            </w:r>
          </w:p>
        </w:tc>
        <w:tc>
          <w:tcPr>
            <w:tcW w:w="3969" w:type="dxa"/>
          </w:tcPr>
          <w:p w:rsidR="004E1370" w:rsidRDefault="004E1370" w:rsidP="007F3138">
            <w:pPr>
              <w:spacing w:line="276" w:lineRule="auto"/>
              <w:jc w:val="both"/>
              <w:rPr>
                <w:sz w:val="22"/>
                <w:szCs w:val="22"/>
              </w:rPr>
            </w:pPr>
            <w:r>
              <w:rPr>
                <w:sz w:val="22"/>
                <w:szCs w:val="22"/>
              </w:rPr>
              <w:lastRenderedPageBreak/>
              <w:t xml:space="preserve">Учащиеся представляют профессиограммы в виде презентации.. После каждого выступления учащиеся задают вопросы, которые записывают остальные члены группы. Ответы на вопросы всех учащихся будет являться </w:t>
            </w:r>
            <w:r>
              <w:rPr>
                <w:sz w:val="22"/>
                <w:szCs w:val="22"/>
              </w:rPr>
              <w:lastRenderedPageBreak/>
              <w:t>домашним заданием для старшеклассников.</w:t>
            </w:r>
          </w:p>
          <w:p w:rsidR="003D483E" w:rsidRDefault="003D483E" w:rsidP="007F3138">
            <w:pPr>
              <w:spacing w:line="276" w:lineRule="auto"/>
            </w:pPr>
          </w:p>
        </w:tc>
        <w:tc>
          <w:tcPr>
            <w:tcW w:w="4253" w:type="dxa"/>
          </w:tcPr>
          <w:p w:rsidR="004E1370" w:rsidRPr="0036067B" w:rsidRDefault="007F3138" w:rsidP="007F3138">
            <w:pPr>
              <w:spacing w:line="276" w:lineRule="auto"/>
              <w:ind w:firstLine="289"/>
              <w:jc w:val="both"/>
              <w:rPr>
                <w:color w:val="000000"/>
                <w:sz w:val="22"/>
                <w:szCs w:val="22"/>
                <w:shd w:val="clear" w:color="auto" w:fill="FFFFFF"/>
              </w:rPr>
            </w:pPr>
            <w:r>
              <w:rPr>
                <w:color w:val="000000"/>
                <w:sz w:val="22"/>
                <w:szCs w:val="22"/>
                <w:shd w:val="clear" w:color="auto" w:fill="FFFFFF"/>
              </w:rPr>
              <w:lastRenderedPageBreak/>
              <w:t xml:space="preserve">Личностные: </w:t>
            </w:r>
            <w:r w:rsidR="002927CE">
              <w:rPr>
                <w:color w:val="000000"/>
                <w:sz w:val="22"/>
                <w:szCs w:val="22"/>
                <w:shd w:val="clear" w:color="auto" w:fill="FFFFFF"/>
              </w:rPr>
              <w:t>умеют</w:t>
            </w:r>
            <w:r w:rsidR="004E1370" w:rsidRPr="0036067B">
              <w:rPr>
                <w:color w:val="000000"/>
                <w:sz w:val="22"/>
                <w:szCs w:val="22"/>
                <w:shd w:val="clear" w:color="auto" w:fill="FFFFFF"/>
              </w:rPr>
              <w:t xml:space="preserve"> контролировать и оценивать учебную деятельность и ее результаты;</w:t>
            </w:r>
          </w:p>
          <w:p w:rsidR="004E1370" w:rsidRPr="0036067B" w:rsidRDefault="004E1370" w:rsidP="007F3138">
            <w:pPr>
              <w:spacing w:line="276" w:lineRule="auto"/>
              <w:ind w:firstLine="289"/>
              <w:jc w:val="both"/>
              <w:rPr>
                <w:color w:val="000000"/>
                <w:sz w:val="22"/>
                <w:szCs w:val="22"/>
                <w:shd w:val="clear" w:color="auto" w:fill="FFFFFF"/>
              </w:rPr>
            </w:pPr>
            <w:r w:rsidRPr="0036067B">
              <w:rPr>
                <w:color w:val="000000"/>
                <w:sz w:val="22"/>
                <w:szCs w:val="22"/>
                <w:shd w:val="clear" w:color="auto" w:fill="FFFFFF"/>
              </w:rPr>
              <w:t>Регулятивные</w:t>
            </w:r>
            <w:r w:rsidR="007F3138">
              <w:rPr>
                <w:color w:val="000000"/>
                <w:sz w:val="22"/>
                <w:szCs w:val="22"/>
                <w:shd w:val="clear" w:color="auto" w:fill="FFFFFF"/>
              </w:rPr>
              <w:t xml:space="preserve">: </w:t>
            </w:r>
            <w:r w:rsidR="002927CE">
              <w:rPr>
                <w:color w:val="000000"/>
                <w:sz w:val="22"/>
                <w:szCs w:val="22"/>
                <w:shd w:val="clear" w:color="auto" w:fill="FFFFFF"/>
              </w:rPr>
              <w:t>соотносят</w:t>
            </w:r>
            <w:r w:rsidRPr="0036067B">
              <w:rPr>
                <w:color w:val="000000"/>
                <w:sz w:val="22"/>
                <w:szCs w:val="22"/>
                <w:shd w:val="clear" w:color="auto" w:fill="FFFFFF"/>
              </w:rPr>
              <w:t xml:space="preserve"> результат</w:t>
            </w:r>
            <w:r w:rsidR="002927CE">
              <w:rPr>
                <w:color w:val="000000"/>
                <w:sz w:val="22"/>
                <w:szCs w:val="22"/>
                <w:shd w:val="clear" w:color="auto" w:fill="FFFFFF"/>
              </w:rPr>
              <w:t>ы своей деятельности и оценивают её.</w:t>
            </w:r>
          </w:p>
          <w:p w:rsidR="003D483E" w:rsidRDefault="004E1370" w:rsidP="007F3138">
            <w:pPr>
              <w:spacing w:line="276" w:lineRule="auto"/>
              <w:ind w:firstLine="289"/>
              <w:jc w:val="both"/>
            </w:pPr>
            <w:r w:rsidRPr="0036067B">
              <w:rPr>
                <w:color w:val="000000"/>
                <w:sz w:val="22"/>
                <w:szCs w:val="22"/>
                <w:shd w:val="clear" w:color="auto" w:fill="FFFFFF"/>
              </w:rPr>
              <w:t>Коммуникативные</w:t>
            </w:r>
            <w:r w:rsidR="007F3138">
              <w:rPr>
                <w:color w:val="000000"/>
                <w:sz w:val="22"/>
                <w:szCs w:val="22"/>
                <w:shd w:val="clear" w:color="auto" w:fill="FFFFFF"/>
              </w:rPr>
              <w:t xml:space="preserve">: </w:t>
            </w:r>
            <w:r w:rsidR="002927CE">
              <w:rPr>
                <w:color w:val="000000"/>
                <w:sz w:val="22"/>
                <w:szCs w:val="22"/>
                <w:shd w:val="clear" w:color="auto" w:fill="FFFFFF"/>
              </w:rPr>
              <w:t>доносят</w:t>
            </w:r>
            <w:r w:rsidRPr="0036067B">
              <w:rPr>
                <w:color w:val="000000"/>
                <w:sz w:val="22"/>
                <w:szCs w:val="22"/>
                <w:shd w:val="clear" w:color="auto" w:fill="FFFFFF"/>
              </w:rPr>
              <w:t xml:space="preserve"> свою позицию до других, владея приёмами речи;</w:t>
            </w:r>
            <w:r w:rsidR="007F3138">
              <w:rPr>
                <w:color w:val="000000"/>
                <w:sz w:val="22"/>
                <w:szCs w:val="22"/>
                <w:shd w:val="clear" w:color="auto" w:fill="FFFFFF"/>
              </w:rPr>
              <w:t xml:space="preserve"> </w:t>
            </w:r>
            <w:r w:rsidR="002927CE">
              <w:rPr>
                <w:color w:val="000000"/>
                <w:sz w:val="22"/>
                <w:szCs w:val="22"/>
                <w:shd w:val="clear" w:color="auto" w:fill="FFFFFF"/>
              </w:rPr>
              <w:lastRenderedPageBreak/>
              <w:t>понимают</w:t>
            </w:r>
            <w:r w:rsidRPr="0036067B">
              <w:rPr>
                <w:color w:val="000000"/>
                <w:sz w:val="22"/>
                <w:szCs w:val="22"/>
                <w:shd w:val="clear" w:color="auto" w:fill="FFFFFF"/>
              </w:rPr>
              <w:t xml:space="preserve"> дру</w:t>
            </w:r>
            <w:r w:rsidR="00EF712D">
              <w:rPr>
                <w:color w:val="000000"/>
                <w:sz w:val="22"/>
                <w:szCs w:val="22"/>
                <w:shd w:val="clear" w:color="auto" w:fill="FFFFFF"/>
              </w:rPr>
              <w:t>гие позиции (взгляды, интересы)</w:t>
            </w:r>
            <w:r>
              <w:rPr>
                <w:color w:val="000000"/>
                <w:sz w:val="22"/>
                <w:szCs w:val="22"/>
                <w:shd w:val="clear" w:color="auto" w:fill="FFFFFF"/>
              </w:rPr>
              <w:t>.</w:t>
            </w:r>
          </w:p>
        </w:tc>
      </w:tr>
      <w:tr w:rsidR="003D483E" w:rsidTr="007A2FDA">
        <w:tc>
          <w:tcPr>
            <w:tcW w:w="1844" w:type="dxa"/>
          </w:tcPr>
          <w:p w:rsidR="003D483E" w:rsidRPr="007F3138" w:rsidRDefault="004E1370" w:rsidP="007F3138">
            <w:pPr>
              <w:spacing w:line="276" w:lineRule="auto"/>
            </w:pPr>
            <w:r w:rsidRPr="007F3138">
              <w:lastRenderedPageBreak/>
              <w:t>6. Эмоциональная разрядка. Цель этапа: освобождение учащихся от физического и эмоционального напряжения</w:t>
            </w:r>
          </w:p>
        </w:tc>
        <w:tc>
          <w:tcPr>
            <w:tcW w:w="709" w:type="dxa"/>
          </w:tcPr>
          <w:p w:rsidR="003D483E" w:rsidRPr="007F3138" w:rsidRDefault="004E1370" w:rsidP="007F3138">
            <w:pPr>
              <w:spacing w:line="276" w:lineRule="auto"/>
            </w:pPr>
            <w:r w:rsidRPr="007F3138">
              <w:t>3 мин.</w:t>
            </w:r>
          </w:p>
        </w:tc>
        <w:tc>
          <w:tcPr>
            <w:tcW w:w="1134" w:type="dxa"/>
          </w:tcPr>
          <w:p w:rsidR="003D483E" w:rsidRPr="007F3138" w:rsidRDefault="004E1370" w:rsidP="007F3138">
            <w:pPr>
              <w:spacing w:line="276" w:lineRule="auto"/>
            </w:pPr>
            <w:r w:rsidRPr="007F3138">
              <w:t>«Голосование»</w:t>
            </w:r>
          </w:p>
        </w:tc>
        <w:tc>
          <w:tcPr>
            <w:tcW w:w="3685" w:type="dxa"/>
          </w:tcPr>
          <w:p w:rsidR="004E1370" w:rsidRPr="007F3138" w:rsidRDefault="004E1370" w:rsidP="007F3138">
            <w:pPr>
              <w:spacing w:line="276" w:lineRule="auto"/>
              <w:jc w:val="both"/>
            </w:pPr>
            <w:r w:rsidRPr="007F3138">
              <w:t>Ребята, у вас есть возможность сделать выбор, проголосовать, ответив на вопрос: какой профессии правоохранительных органов вы бы отдали предпочтение? Ответ можете прокомментировать.</w:t>
            </w:r>
          </w:p>
          <w:p w:rsidR="003D483E" w:rsidRPr="007F3138" w:rsidRDefault="003D483E" w:rsidP="007F3138">
            <w:pPr>
              <w:spacing w:line="276" w:lineRule="auto"/>
            </w:pPr>
          </w:p>
        </w:tc>
        <w:tc>
          <w:tcPr>
            <w:tcW w:w="3969" w:type="dxa"/>
          </w:tcPr>
          <w:p w:rsidR="004E1370" w:rsidRPr="007F3138" w:rsidRDefault="004E1370" w:rsidP="007F3138">
            <w:pPr>
              <w:spacing w:line="276" w:lineRule="auto"/>
              <w:jc w:val="both"/>
            </w:pPr>
            <w:r w:rsidRPr="007F3138">
              <w:t>Прикрепить листы с названиями профессий на доску. Учащиеся отвечают на вопрос: Какой профессии правоохранительных органов они бы отдали предпочтение?</w:t>
            </w:r>
          </w:p>
          <w:p w:rsidR="003D483E" w:rsidRPr="007F3138" w:rsidRDefault="003D483E" w:rsidP="007F3138">
            <w:pPr>
              <w:spacing w:line="276" w:lineRule="auto"/>
            </w:pPr>
          </w:p>
        </w:tc>
        <w:tc>
          <w:tcPr>
            <w:tcW w:w="4253" w:type="dxa"/>
          </w:tcPr>
          <w:p w:rsidR="004E1370" w:rsidRPr="007F3138" w:rsidRDefault="002927CE" w:rsidP="007F3138">
            <w:pPr>
              <w:spacing w:line="276" w:lineRule="auto"/>
              <w:ind w:firstLine="289"/>
              <w:jc w:val="both"/>
              <w:rPr>
                <w:color w:val="000000"/>
                <w:shd w:val="clear" w:color="auto" w:fill="FFFFFF"/>
              </w:rPr>
            </w:pPr>
            <w:r>
              <w:rPr>
                <w:color w:val="000000"/>
                <w:shd w:val="clear" w:color="auto" w:fill="FFFFFF"/>
              </w:rPr>
              <w:t>Личностные: умеют</w:t>
            </w:r>
            <w:r w:rsidR="004E1370" w:rsidRPr="007F3138">
              <w:rPr>
                <w:color w:val="000000"/>
                <w:shd w:val="clear" w:color="auto" w:fill="FFFFFF"/>
              </w:rPr>
              <w:t xml:space="preserve"> определять свое отношение, позицию к профессиональной деятельности;</w:t>
            </w:r>
          </w:p>
          <w:p w:rsidR="003D483E" w:rsidRPr="007F3138" w:rsidRDefault="002927CE" w:rsidP="007F3138">
            <w:pPr>
              <w:spacing w:line="276" w:lineRule="auto"/>
              <w:ind w:firstLine="289"/>
              <w:jc w:val="both"/>
            </w:pPr>
            <w:r>
              <w:rPr>
                <w:color w:val="000000"/>
                <w:shd w:val="clear" w:color="auto" w:fill="FFFFFF"/>
              </w:rPr>
              <w:t>Коммуникативные: доносят</w:t>
            </w:r>
            <w:r w:rsidR="004E1370" w:rsidRPr="007F3138">
              <w:rPr>
                <w:color w:val="000000"/>
                <w:shd w:val="clear" w:color="auto" w:fill="FFFFFF"/>
              </w:rPr>
              <w:t xml:space="preserve"> свою позицию до других</w:t>
            </w:r>
            <w:r>
              <w:rPr>
                <w:color w:val="000000"/>
                <w:shd w:val="clear" w:color="auto" w:fill="FFFFFF"/>
              </w:rPr>
              <w:t>, владея приёмами речи; понимают</w:t>
            </w:r>
            <w:r w:rsidR="004E1370" w:rsidRPr="007F3138">
              <w:rPr>
                <w:color w:val="000000"/>
                <w:shd w:val="clear" w:color="auto" w:fill="FFFFFF"/>
              </w:rPr>
              <w:t xml:space="preserve"> другие позиции (вз</w:t>
            </w:r>
            <w:r>
              <w:rPr>
                <w:color w:val="000000"/>
                <w:shd w:val="clear" w:color="auto" w:fill="FFFFFF"/>
              </w:rPr>
              <w:t>гляды, интересы); договариваются</w:t>
            </w:r>
            <w:r w:rsidR="004E1370" w:rsidRPr="007F3138">
              <w:rPr>
                <w:color w:val="000000"/>
                <w:shd w:val="clear" w:color="auto" w:fill="FFFFFF"/>
              </w:rPr>
              <w:t xml:space="preserve"> с людьми, согласуя с ними свои интересы и взгляды.</w:t>
            </w:r>
          </w:p>
        </w:tc>
      </w:tr>
      <w:tr w:rsidR="003D483E" w:rsidTr="007A2FDA">
        <w:tc>
          <w:tcPr>
            <w:tcW w:w="1844" w:type="dxa"/>
          </w:tcPr>
          <w:p w:rsidR="003D483E" w:rsidRPr="007F3138" w:rsidRDefault="004E1370" w:rsidP="007F3138">
            <w:pPr>
              <w:spacing w:line="276" w:lineRule="auto"/>
            </w:pPr>
            <w:r w:rsidRPr="007F3138">
              <w:t>7. Рефлексия</w:t>
            </w:r>
            <w:r w:rsidR="007F3138" w:rsidRPr="007F3138">
              <w:t>. Цель этапа: подведение итогов.</w:t>
            </w:r>
          </w:p>
        </w:tc>
        <w:tc>
          <w:tcPr>
            <w:tcW w:w="709" w:type="dxa"/>
          </w:tcPr>
          <w:p w:rsidR="003D483E" w:rsidRPr="007F3138" w:rsidRDefault="007F3138" w:rsidP="007F3138">
            <w:pPr>
              <w:spacing w:line="276" w:lineRule="auto"/>
            </w:pPr>
            <w:r w:rsidRPr="007F3138">
              <w:t>3 мин.</w:t>
            </w:r>
          </w:p>
        </w:tc>
        <w:tc>
          <w:tcPr>
            <w:tcW w:w="1134" w:type="dxa"/>
          </w:tcPr>
          <w:p w:rsidR="003D483E" w:rsidRPr="007F3138" w:rsidRDefault="007F3138" w:rsidP="007F3138">
            <w:pPr>
              <w:spacing w:line="276" w:lineRule="auto"/>
            </w:pPr>
            <w:r w:rsidRPr="007F3138">
              <w:t>«Ромашка»</w:t>
            </w:r>
          </w:p>
        </w:tc>
        <w:tc>
          <w:tcPr>
            <w:tcW w:w="3685" w:type="dxa"/>
          </w:tcPr>
          <w:p w:rsidR="007F3138" w:rsidRPr="007F3138" w:rsidRDefault="007F3138" w:rsidP="007F3138">
            <w:pPr>
              <w:spacing w:line="276" w:lineRule="auto"/>
              <w:jc w:val="both"/>
            </w:pPr>
            <w:r w:rsidRPr="007F3138">
              <w:t>Учитель предлагает «ромашку» - список качеств человека. Из предложенного перечня личных качеств выберите те, которые вам нравятся? Если вы в будущем станете работником правоохранительных органов, то какие   личных качества вам пригодятся в работе?</w:t>
            </w:r>
          </w:p>
          <w:p w:rsidR="003D483E" w:rsidRPr="007F3138" w:rsidRDefault="007F3138" w:rsidP="007F3138">
            <w:pPr>
              <w:spacing w:line="276" w:lineRule="auto"/>
              <w:jc w:val="both"/>
            </w:pPr>
            <w:r w:rsidRPr="007F3138">
              <w:t>Повлиял ли этот урок на ваше профессиональное самоопределение?</w:t>
            </w:r>
          </w:p>
        </w:tc>
        <w:tc>
          <w:tcPr>
            <w:tcW w:w="3969" w:type="dxa"/>
          </w:tcPr>
          <w:p w:rsidR="003D483E" w:rsidRPr="007F3138" w:rsidRDefault="007F3138" w:rsidP="007F3138">
            <w:pPr>
              <w:spacing w:line="276" w:lineRule="auto"/>
            </w:pPr>
            <w:r w:rsidRPr="007F3138">
              <w:t>Учащиеся отвечают на вопросы, определяют личностные качества, необходимые для работников правоохранительных органов</w:t>
            </w:r>
          </w:p>
        </w:tc>
        <w:tc>
          <w:tcPr>
            <w:tcW w:w="4253" w:type="dxa"/>
          </w:tcPr>
          <w:p w:rsidR="007F3138" w:rsidRPr="007F3138" w:rsidRDefault="007F3138" w:rsidP="007F3138">
            <w:pPr>
              <w:spacing w:line="276" w:lineRule="auto"/>
              <w:ind w:firstLine="289"/>
              <w:jc w:val="both"/>
              <w:rPr>
                <w:color w:val="000000"/>
                <w:shd w:val="clear" w:color="auto" w:fill="FFFFFF"/>
              </w:rPr>
            </w:pPr>
            <w:r>
              <w:rPr>
                <w:color w:val="000000"/>
                <w:shd w:val="clear" w:color="auto" w:fill="FFFFFF"/>
              </w:rPr>
              <w:t xml:space="preserve">Личностные: </w:t>
            </w:r>
            <w:r w:rsidR="002927CE">
              <w:rPr>
                <w:color w:val="000000"/>
                <w:shd w:val="clear" w:color="auto" w:fill="FFFFFF"/>
              </w:rPr>
              <w:t>умеют</w:t>
            </w:r>
            <w:r w:rsidRPr="007F3138">
              <w:rPr>
                <w:color w:val="000000"/>
                <w:shd w:val="clear" w:color="auto" w:fill="FFFFFF"/>
              </w:rPr>
              <w:t xml:space="preserve"> определять свое отношение, позицию к профессиональной деятельности;</w:t>
            </w:r>
          </w:p>
          <w:p w:rsidR="003D483E" w:rsidRPr="007F3138" w:rsidRDefault="007F3138" w:rsidP="007F3138">
            <w:pPr>
              <w:spacing w:line="276" w:lineRule="auto"/>
              <w:ind w:firstLine="289"/>
              <w:jc w:val="both"/>
            </w:pPr>
            <w:r w:rsidRPr="007F3138">
              <w:rPr>
                <w:color w:val="000000"/>
                <w:shd w:val="clear" w:color="auto" w:fill="FFFFFF"/>
              </w:rPr>
              <w:t>Коммуникативные</w:t>
            </w:r>
            <w:r>
              <w:rPr>
                <w:color w:val="000000"/>
                <w:shd w:val="clear" w:color="auto" w:fill="FFFFFF"/>
              </w:rPr>
              <w:t xml:space="preserve">: </w:t>
            </w:r>
            <w:r w:rsidR="002927CE">
              <w:rPr>
                <w:color w:val="000000"/>
                <w:shd w:val="clear" w:color="auto" w:fill="FFFFFF"/>
              </w:rPr>
              <w:t>доносят</w:t>
            </w:r>
            <w:r w:rsidRPr="007F3138">
              <w:rPr>
                <w:color w:val="000000"/>
                <w:shd w:val="clear" w:color="auto" w:fill="FFFFFF"/>
              </w:rPr>
              <w:t xml:space="preserve"> свою позицию до других, владея приёмами речи;понимать другие позиции (вз</w:t>
            </w:r>
            <w:r w:rsidR="002927CE">
              <w:rPr>
                <w:color w:val="000000"/>
                <w:shd w:val="clear" w:color="auto" w:fill="FFFFFF"/>
              </w:rPr>
              <w:t>гляды, интересы); договариваются</w:t>
            </w:r>
            <w:r w:rsidRPr="007F3138">
              <w:rPr>
                <w:color w:val="000000"/>
                <w:shd w:val="clear" w:color="auto" w:fill="FFFFFF"/>
              </w:rPr>
              <w:t xml:space="preserve"> с людьми, согласуя с ними свои интересы и взгляды.</w:t>
            </w:r>
          </w:p>
        </w:tc>
      </w:tr>
    </w:tbl>
    <w:p w:rsidR="00D43FFC" w:rsidRDefault="00D43FFC" w:rsidP="007F3138">
      <w:pPr>
        <w:spacing w:line="276" w:lineRule="auto"/>
      </w:pPr>
    </w:p>
    <w:sectPr w:rsidR="00D43FFC" w:rsidSect="00EF712D">
      <w:headerReference w:type="default" r:id="rId7"/>
      <w:footerReference w:type="even" r:id="rId8"/>
      <w:footerReference w:type="default" r:id="rId9"/>
      <w:pgSz w:w="16838" w:h="11906" w:orient="landscape"/>
      <w:pgMar w:top="1440" w:right="1080" w:bottom="993" w:left="108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C1" w:rsidRDefault="003A45C1" w:rsidP="00156267">
      <w:r>
        <w:separator/>
      </w:r>
    </w:p>
  </w:endnote>
  <w:endnote w:type="continuationSeparator" w:id="0">
    <w:p w:rsidR="003A45C1" w:rsidRDefault="003A45C1" w:rsidP="0015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89A" w:rsidRDefault="000B608D" w:rsidP="004804C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6089A" w:rsidRDefault="003A45C1" w:rsidP="009E1B5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89A" w:rsidRDefault="000B608D" w:rsidP="004804C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927CE">
      <w:rPr>
        <w:rStyle w:val="a8"/>
        <w:noProof/>
      </w:rPr>
      <w:t>4</w:t>
    </w:r>
    <w:r>
      <w:rPr>
        <w:rStyle w:val="a8"/>
      </w:rPr>
      <w:fldChar w:fldCharType="end"/>
    </w:r>
  </w:p>
  <w:p w:rsidR="00E6089A" w:rsidRDefault="003A45C1" w:rsidP="009E1B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C1" w:rsidRDefault="003A45C1" w:rsidP="00156267">
      <w:r>
        <w:separator/>
      </w:r>
    </w:p>
  </w:footnote>
  <w:footnote w:type="continuationSeparator" w:id="0">
    <w:p w:rsidR="003A45C1" w:rsidRDefault="003A45C1" w:rsidP="00156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2D" w:rsidRDefault="00EF712D">
    <w:pPr>
      <w:pStyle w:val="a4"/>
    </w:pPr>
    <w:r>
      <w:ptab w:relativeTo="margin" w:alignment="center" w:leader="none"/>
    </w:r>
    <w:r>
      <w:t>Черкасова Л. В., МБОУ «Нижнесортымская СОШ», учитель истории и обществознания</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2DC7"/>
    <w:multiLevelType w:val="hybridMultilevel"/>
    <w:tmpl w:val="68EE0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E48B8"/>
    <w:multiLevelType w:val="multilevel"/>
    <w:tmpl w:val="E0A494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BC52BD"/>
    <w:multiLevelType w:val="hybridMultilevel"/>
    <w:tmpl w:val="2A86C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1"/>
    <w:rsid w:val="00041C11"/>
    <w:rsid w:val="000B608D"/>
    <w:rsid w:val="000F0354"/>
    <w:rsid w:val="00156267"/>
    <w:rsid w:val="002927CE"/>
    <w:rsid w:val="002B1C78"/>
    <w:rsid w:val="003A45C1"/>
    <w:rsid w:val="003D483E"/>
    <w:rsid w:val="004E1370"/>
    <w:rsid w:val="005E13B3"/>
    <w:rsid w:val="007A2FDA"/>
    <w:rsid w:val="007F3138"/>
    <w:rsid w:val="00962BC1"/>
    <w:rsid w:val="009D1780"/>
    <w:rsid w:val="00BA4F51"/>
    <w:rsid w:val="00D43FFC"/>
    <w:rsid w:val="00EF712D"/>
    <w:rsid w:val="00F2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8CC4AA-8C0F-47F1-BBE9-036D0304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26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56267"/>
    <w:rPr>
      <w:color w:val="0000FF"/>
      <w:u w:val="single"/>
    </w:rPr>
  </w:style>
  <w:style w:type="paragraph" w:styleId="a4">
    <w:name w:val="header"/>
    <w:basedOn w:val="a"/>
    <w:link w:val="a5"/>
    <w:uiPriority w:val="99"/>
    <w:rsid w:val="00156267"/>
    <w:pPr>
      <w:tabs>
        <w:tab w:val="center" w:pos="4677"/>
        <w:tab w:val="right" w:pos="9355"/>
      </w:tabs>
    </w:pPr>
  </w:style>
  <w:style w:type="character" w:customStyle="1" w:styleId="a5">
    <w:name w:val="Верхний колонтитул Знак"/>
    <w:basedOn w:val="a0"/>
    <w:link w:val="a4"/>
    <w:uiPriority w:val="99"/>
    <w:rsid w:val="00156267"/>
    <w:rPr>
      <w:rFonts w:ascii="Times New Roman" w:eastAsia="Times New Roman" w:hAnsi="Times New Roman" w:cs="Times New Roman"/>
      <w:sz w:val="24"/>
      <w:szCs w:val="24"/>
      <w:lang w:eastAsia="ar-SA"/>
    </w:rPr>
  </w:style>
  <w:style w:type="paragraph" w:styleId="a6">
    <w:name w:val="footer"/>
    <w:basedOn w:val="a"/>
    <w:link w:val="a7"/>
    <w:rsid w:val="00156267"/>
    <w:pPr>
      <w:tabs>
        <w:tab w:val="center" w:pos="4677"/>
        <w:tab w:val="right" w:pos="9355"/>
      </w:tabs>
    </w:pPr>
  </w:style>
  <w:style w:type="character" w:customStyle="1" w:styleId="a7">
    <w:name w:val="Нижний колонтитул Знак"/>
    <w:basedOn w:val="a0"/>
    <w:link w:val="a6"/>
    <w:rsid w:val="00156267"/>
    <w:rPr>
      <w:rFonts w:ascii="Times New Roman" w:eastAsia="Times New Roman" w:hAnsi="Times New Roman" w:cs="Times New Roman"/>
      <w:sz w:val="24"/>
      <w:szCs w:val="24"/>
      <w:lang w:eastAsia="ar-SA"/>
    </w:rPr>
  </w:style>
  <w:style w:type="character" w:styleId="a8">
    <w:name w:val="page number"/>
    <w:basedOn w:val="a0"/>
    <w:rsid w:val="00156267"/>
  </w:style>
  <w:style w:type="character" w:customStyle="1" w:styleId="apple-style-span">
    <w:name w:val="apple-style-span"/>
    <w:basedOn w:val="a0"/>
    <w:rsid w:val="00156267"/>
  </w:style>
  <w:style w:type="paragraph" w:styleId="a9">
    <w:name w:val="Normal (Web)"/>
    <w:basedOn w:val="a"/>
    <w:uiPriority w:val="99"/>
    <w:unhideWhenUsed/>
    <w:rsid w:val="00156267"/>
    <w:pPr>
      <w:suppressAutoHyphens w:val="0"/>
      <w:spacing w:before="100" w:beforeAutospacing="1" w:after="100" w:afterAutospacing="1"/>
    </w:pPr>
    <w:rPr>
      <w:lang w:eastAsia="ru-RU"/>
    </w:rPr>
  </w:style>
  <w:style w:type="table" w:styleId="aa">
    <w:name w:val="Table Grid"/>
    <w:basedOn w:val="a1"/>
    <w:uiPriority w:val="39"/>
    <w:rsid w:val="00D43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26DCD"/>
    <w:pPr>
      <w:ind w:left="720"/>
      <w:contextualSpacing/>
    </w:pPr>
  </w:style>
  <w:style w:type="character" w:customStyle="1" w:styleId="apple-converted-space">
    <w:name w:val="apple-converted-space"/>
    <w:basedOn w:val="a0"/>
    <w:rsid w:val="00041C11"/>
  </w:style>
  <w:style w:type="character" w:styleId="ac">
    <w:name w:val="Emphasis"/>
    <w:basedOn w:val="a0"/>
    <w:uiPriority w:val="20"/>
    <w:qFormat/>
    <w:rsid w:val="00041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31467">
      <w:bodyDiv w:val="1"/>
      <w:marLeft w:val="0"/>
      <w:marRight w:val="0"/>
      <w:marTop w:val="0"/>
      <w:marBottom w:val="0"/>
      <w:divBdr>
        <w:top w:val="none" w:sz="0" w:space="0" w:color="auto"/>
        <w:left w:val="none" w:sz="0" w:space="0" w:color="auto"/>
        <w:bottom w:val="none" w:sz="0" w:space="0" w:color="auto"/>
        <w:right w:val="none" w:sz="0" w:space="0" w:color="auto"/>
      </w:divBdr>
      <w:divsChild>
        <w:div w:id="110443929">
          <w:marLeft w:val="360"/>
          <w:marRight w:val="0"/>
          <w:marTop w:val="0"/>
          <w:marBottom w:val="0"/>
          <w:divBdr>
            <w:top w:val="none" w:sz="0" w:space="0" w:color="auto"/>
            <w:left w:val="none" w:sz="0" w:space="0" w:color="auto"/>
            <w:bottom w:val="none" w:sz="0" w:space="0" w:color="auto"/>
            <w:right w:val="none" w:sz="0" w:space="0" w:color="auto"/>
          </w:divBdr>
        </w:div>
        <w:div w:id="1082141802">
          <w:marLeft w:val="360"/>
          <w:marRight w:val="0"/>
          <w:marTop w:val="0"/>
          <w:marBottom w:val="0"/>
          <w:divBdr>
            <w:top w:val="none" w:sz="0" w:space="0" w:color="auto"/>
            <w:left w:val="none" w:sz="0" w:space="0" w:color="auto"/>
            <w:bottom w:val="none" w:sz="0" w:space="0" w:color="auto"/>
            <w:right w:val="none" w:sz="0" w:space="0" w:color="auto"/>
          </w:divBdr>
        </w:div>
      </w:divsChild>
    </w:div>
    <w:div w:id="17439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2016-03-28T15:54:00Z</dcterms:created>
  <dcterms:modified xsi:type="dcterms:W3CDTF">2016-03-28T18:03:00Z</dcterms:modified>
</cp:coreProperties>
</file>