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60" w:rsidRDefault="002B4760" w:rsidP="002B47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4760" w:rsidRDefault="002B4760" w:rsidP="002B4760">
      <w:pPr>
        <w:pStyle w:val="1"/>
        <w:shd w:val="clear" w:color="auto" w:fill="FFFFFF"/>
        <w:spacing w:before="450" w:after="450"/>
        <w:rPr>
          <w:rFonts w:ascii="PTSerif-Bold" w:hAnsi="PTSerif-Bold"/>
          <w:bCs w:val="0"/>
          <w:i/>
          <w:color w:val="C00000"/>
        </w:rPr>
      </w:pPr>
      <w:r w:rsidRPr="002B4760">
        <w:rPr>
          <w:rFonts w:ascii="PTSerif-Bold" w:hAnsi="PTSerif-Bold"/>
          <w:bCs w:val="0"/>
          <w:i/>
          <w:color w:val="C00000"/>
        </w:rPr>
        <w:t xml:space="preserve">Инструкция для родителей: </w:t>
      </w:r>
    </w:p>
    <w:p w:rsidR="002B4760" w:rsidRPr="002B4760" w:rsidRDefault="002B4760" w:rsidP="002B4760">
      <w:pPr>
        <w:pStyle w:val="1"/>
        <w:shd w:val="clear" w:color="auto" w:fill="FFFFFF"/>
        <w:spacing w:before="450" w:after="450"/>
        <w:rPr>
          <w:rFonts w:ascii="PTSerif-Bold" w:hAnsi="PTSerif-Bold"/>
          <w:bCs w:val="0"/>
          <w:i/>
          <w:color w:val="C00000"/>
        </w:rPr>
      </w:pPr>
      <w:bookmarkStart w:id="0" w:name="_GoBack"/>
      <w:bookmarkEnd w:id="0"/>
      <w:r w:rsidRPr="002B4760">
        <w:rPr>
          <w:rFonts w:ascii="PTSerif-Bold" w:hAnsi="PTSerif-Bold"/>
          <w:bCs w:val="0"/>
          <w:i/>
          <w:color w:val="C00000"/>
        </w:rPr>
        <w:t>Как уберечь детей от опасных групп в социальных сетях</w:t>
      </w:r>
    </w:p>
    <w:p w:rsidR="002B4760" w:rsidRDefault="002B4760" w:rsidP="002B476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4760" w:rsidRPr="002B4760" w:rsidRDefault="002B4760" w:rsidP="002B47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color w:val="000000"/>
          <w:sz w:val="28"/>
          <w:szCs w:val="28"/>
          <w:lang w:eastAsia="ru-RU"/>
        </w:rPr>
        <w:t>Недавно детский омбудсмен рассказала, какие действия предпринимаются, чтобы защитить подростков от так называемых «групп смерти». В интернете и на телевидении психологи активно делятся советами, как вести себя, если беда пришла в ваш дом. «Практика» собрал для вас инструкцию из того, что можно и чего не надо делать, если вы чувствуете, что ваш ребенок подпал под сомнительное влияние в социальных сетях.</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color w:val="000000"/>
          <w:sz w:val="28"/>
          <w:szCs w:val="28"/>
          <w:lang w:eastAsia="ru-RU"/>
        </w:rPr>
        <w:t xml:space="preserve">Подростками легко управлять по нескольким причинам, считает психолог Лариса Суркова. Во-первых, ими движет «мнение горизонтали», то есть сверстников, во-вторых, извечный фактор «романизма» и неумение отдавать себе отчет о последствиях совершаемых поступков. В-третьих, это пресловутый максимализм, </w:t>
      </w:r>
      <w:proofErr w:type="gramStart"/>
      <w:r w:rsidRPr="002B4760">
        <w:rPr>
          <w:rFonts w:ascii="Times New Roman" w:eastAsia="Times New Roman" w:hAnsi="Times New Roman" w:cs="Times New Roman"/>
          <w:color w:val="000000"/>
          <w:sz w:val="28"/>
          <w:szCs w:val="28"/>
          <w:lang w:eastAsia="ru-RU"/>
        </w:rPr>
        <w:t>отчего</w:t>
      </w:r>
      <w:proofErr w:type="gramEnd"/>
      <w:r w:rsidRPr="002B4760">
        <w:rPr>
          <w:rFonts w:ascii="Times New Roman" w:eastAsia="Times New Roman" w:hAnsi="Times New Roman" w:cs="Times New Roman"/>
          <w:color w:val="000000"/>
          <w:sz w:val="28"/>
          <w:szCs w:val="28"/>
          <w:lang w:eastAsia="ru-RU"/>
        </w:rPr>
        <w:t xml:space="preserve"> все подростки так легко ловятся «на слабо». Наконец, это стремление «быть как все», из-за боязни стать предметом насмешек. Именно поэтому подростки являются социальной группой, потенциально подверженной риску быть спровоцированными на какие-то опасные действия.</w:t>
      </w:r>
    </w:p>
    <w:p w:rsidR="002B4760" w:rsidRPr="002B4760" w:rsidRDefault="002B4760" w:rsidP="002B4760">
      <w:pPr>
        <w:shd w:val="clear" w:color="auto" w:fill="FFFFFF"/>
        <w:spacing w:before="120" w:after="60" w:line="240" w:lineRule="auto"/>
        <w:jc w:val="both"/>
        <w:outlineLvl w:val="2"/>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color w:val="000000"/>
          <w:sz w:val="28"/>
          <w:szCs w:val="28"/>
          <w:lang w:eastAsia="ru-RU"/>
        </w:rPr>
        <w:t>Чего делать не стоит</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Не поддавайтесь панике.</w:t>
      </w:r>
      <w:r w:rsidRPr="002B4760">
        <w:rPr>
          <w:rFonts w:ascii="Times New Roman" w:eastAsia="Times New Roman" w:hAnsi="Times New Roman" w:cs="Times New Roman"/>
          <w:i/>
          <w:iCs/>
          <w:color w:val="000000"/>
          <w:sz w:val="28"/>
          <w:szCs w:val="28"/>
          <w:lang w:eastAsia="ru-RU"/>
        </w:rPr>
        <w:t> </w:t>
      </w:r>
      <w:r w:rsidRPr="002B4760">
        <w:rPr>
          <w:rFonts w:ascii="Times New Roman" w:eastAsia="Times New Roman" w:hAnsi="Times New Roman" w:cs="Times New Roman"/>
          <w:color w:val="000000"/>
          <w:sz w:val="28"/>
          <w:szCs w:val="28"/>
          <w:lang w:eastAsia="ru-RU"/>
        </w:rPr>
        <w:t xml:space="preserve">Ваш </w:t>
      </w:r>
      <w:proofErr w:type="gramStart"/>
      <w:r w:rsidRPr="002B4760">
        <w:rPr>
          <w:rFonts w:ascii="Times New Roman" w:eastAsia="Times New Roman" w:hAnsi="Times New Roman" w:cs="Times New Roman"/>
          <w:color w:val="000000"/>
          <w:sz w:val="28"/>
          <w:szCs w:val="28"/>
          <w:lang w:eastAsia="ru-RU"/>
        </w:rPr>
        <w:t>ребенок</w:t>
      </w:r>
      <w:proofErr w:type="gramEnd"/>
      <w:r w:rsidRPr="002B4760">
        <w:rPr>
          <w:rFonts w:ascii="Times New Roman" w:eastAsia="Times New Roman" w:hAnsi="Times New Roman" w:cs="Times New Roman"/>
          <w:color w:val="000000"/>
          <w:sz w:val="28"/>
          <w:szCs w:val="28"/>
          <w:lang w:eastAsia="ru-RU"/>
        </w:rPr>
        <w:t xml:space="preserve"> может и не состоять ни в </w:t>
      </w:r>
      <w:proofErr w:type="gramStart"/>
      <w:r w:rsidRPr="002B4760">
        <w:rPr>
          <w:rFonts w:ascii="Times New Roman" w:eastAsia="Times New Roman" w:hAnsi="Times New Roman" w:cs="Times New Roman"/>
          <w:color w:val="000000"/>
          <w:sz w:val="28"/>
          <w:szCs w:val="28"/>
          <w:lang w:eastAsia="ru-RU"/>
        </w:rPr>
        <w:t>каких</w:t>
      </w:r>
      <w:proofErr w:type="gramEnd"/>
      <w:r w:rsidRPr="002B4760">
        <w:rPr>
          <w:rFonts w:ascii="Times New Roman" w:eastAsia="Times New Roman" w:hAnsi="Times New Roman" w:cs="Times New Roman"/>
          <w:color w:val="000000"/>
          <w:sz w:val="28"/>
          <w:szCs w:val="28"/>
          <w:lang w:eastAsia="ru-RU"/>
        </w:rPr>
        <w:t xml:space="preserve"> опасных сообществах, но вы уже накрутили себя и обязательно начнете приставать к нему издалека или станете допытываться в открытую, что может только испортить ваши отношения. Так же опасно делать тему «синих китов» запретной в доме. Самый лучший способ разобраться во всем – это спокойно и прямо поговорить.</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Демонстративно игнорировать болезненную тему или же делать вид, что ничего не происходит.</w:t>
      </w:r>
      <w:r w:rsidRPr="002B4760">
        <w:rPr>
          <w:rFonts w:ascii="Times New Roman" w:eastAsia="Times New Roman" w:hAnsi="Times New Roman" w:cs="Times New Roman"/>
          <w:b/>
          <w:bCs/>
          <w:color w:val="000000"/>
          <w:sz w:val="28"/>
          <w:szCs w:val="28"/>
          <w:lang w:eastAsia="ru-RU"/>
        </w:rPr>
        <w:t> </w:t>
      </w:r>
      <w:r w:rsidRPr="002B4760">
        <w:rPr>
          <w:rFonts w:ascii="Times New Roman" w:eastAsia="Times New Roman" w:hAnsi="Times New Roman" w:cs="Times New Roman"/>
          <w:color w:val="000000"/>
          <w:sz w:val="28"/>
          <w:szCs w:val="28"/>
          <w:lang w:eastAsia="ru-RU"/>
        </w:rPr>
        <w:t xml:space="preserve">Это другая крайность паники, которая так же ни к чему хорошему не приведет. Не стоит путать спокойствие с безразличием. Такое поведение может способствовать тому, что ребенок замкнется в себе, </w:t>
      </w:r>
      <w:proofErr w:type="gramStart"/>
      <w:r w:rsidRPr="002B4760">
        <w:rPr>
          <w:rFonts w:ascii="Times New Roman" w:eastAsia="Times New Roman" w:hAnsi="Times New Roman" w:cs="Times New Roman"/>
          <w:color w:val="000000"/>
          <w:sz w:val="28"/>
          <w:szCs w:val="28"/>
          <w:lang w:eastAsia="ru-RU"/>
        </w:rPr>
        <w:t>уверенный</w:t>
      </w:r>
      <w:proofErr w:type="gramEnd"/>
      <w:r w:rsidRPr="002B4760">
        <w:rPr>
          <w:rFonts w:ascii="Times New Roman" w:eastAsia="Times New Roman" w:hAnsi="Times New Roman" w:cs="Times New Roman"/>
          <w:color w:val="000000"/>
          <w:sz w:val="28"/>
          <w:szCs w:val="28"/>
          <w:lang w:eastAsia="ru-RU"/>
        </w:rPr>
        <w:t xml:space="preserve"> что никому нет дела до него дела.</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p>
    <w:p w:rsidR="002B4760" w:rsidRPr="002B4760" w:rsidRDefault="002B4760" w:rsidP="002B4760">
      <w:pPr>
        <w:shd w:val="clear" w:color="auto" w:fill="FFFFFF"/>
        <w:spacing w:after="0" w:line="225" w:lineRule="atLeast"/>
        <w:jc w:val="both"/>
        <w:textAlignment w:val="center"/>
        <w:rPr>
          <w:rFonts w:ascii="Times New Roman" w:eastAsia="Times New Roman" w:hAnsi="Times New Roman" w:cs="Times New Roman"/>
          <w:caps/>
          <w:color w:val="FFFFFF"/>
          <w:sz w:val="28"/>
          <w:szCs w:val="28"/>
          <w:lang w:eastAsia="ru-RU"/>
        </w:rPr>
      </w:pPr>
      <w:r w:rsidRPr="002B4760">
        <w:rPr>
          <w:rFonts w:ascii="Times New Roman" w:eastAsia="Times New Roman" w:hAnsi="Times New Roman" w:cs="Times New Roman"/>
          <w:caps/>
          <w:color w:val="FFFFFF"/>
          <w:sz w:val="28"/>
          <w:szCs w:val="28"/>
          <w:lang w:eastAsia="ru-RU"/>
        </w:rPr>
        <w:t>ЕРЕЙТИ НА САЙТ</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Не нужно давить на ребенка.</w:t>
      </w:r>
      <w:r w:rsidRPr="002B4760">
        <w:rPr>
          <w:rFonts w:ascii="Times New Roman" w:eastAsia="Times New Roman" w:hAnsi="Times New Roman" w:cs="Times New Roman"/>
          <w:i/>
          <w:iCs/>
          <w:color w:val="000000"/>
          <w:sz w:val="28"/>
          <w:szCs w:val="28"/>
          <w:lang w:eastAsia="ru-RU"/>
        </w:rPr>
        <w:t> </w:t>
      </w:r>
      <w:r w:rsidRPr="002B4760">
        <w:rPr>
          <w:rFonts w:ascii="Times New Roman" w:eastAsia="Times New Roman" w:hAnsi="Times New Roman" w:cs="Times New Roman"/>
          <w:color w:val="000000"/>
          <w:sz w:val="28"/>
          <w:szCs w:val="28"/>
          <w:lang w:eastAsia="ru-RU"/>
        </w:rPr>
        <w:t xml:space="preserve">Если вы все-таки стали замечать, что ребенок действительно ускользает от вас в </w:t>
      </w:r>
      <w:proofErr w:type="spellStart"/>
      <w:r w:rsidRPr="002B4760">
        <w:rPr>
          <w:rFonts w:ascii="Times New Roman" w:eastAsia="Times New Roman" w:hAnsi="Times New Roman" w:cs="Times New Roman"/>
          <w:color w:val="000000"/>
          <w:sz w:val="28"/>
          <w:szCs w:val="28"/>
          <w:lang w:eastAsia="ru-RU"/>
        </w:rPr>
        <w:t>соцсети</w:t>
      </w:r>
      <w:proofErr w:type="spellEnd"/>
      <w:r w:rsidRPr="002B4760">
        <w:rPr>
          <w:rFonts w:ascii="Times New Roman" w:eastAsia="Times New Roman" w:hAnsi="Times New Roman" w:cs="Times New Roman"/>
          <w:color w:val="000000"/>
          <w:sz w:val="28"/>
          <w:szCs w:val="28"/>
          <w:lang w:eastAsia="ru-RU"/>
        </w:rPr>
        <w:t xml:space="preserve">, а в его поведении что-то изменилось в худшую сторону, не теряйте самообладания. Не нужно отбирать телефоны или запрещать компьютеры – этим вы только спровоцируете </w:t>
      </w:r>
      <w:proofErr w:type="gramStart"/>
      <w:r w:rsidRPr="002B4760">
        <w:rPr>
          <w:rFonts w:ascii="Times New Roman" w:eastAsia="Times New Roman" w:hAnsi="Times New Roman" w:cs="Times New Roman"/>
          <w:color w:val="000000"/>
          <w:sz w:val="28"/>
          <w:szCs w:val="28"/>
          <w:lang w:eastAsia="ru-RU"/>
        </w:rPr>
        <w:t>вранье</w:t>
      </w:r>
      <w:proofErr w:type="gramEnd"/>
      <w:r w:rsidRPr="002B4760">
        <w:rPr>
          <w:rFonts w:ascii="Times New Roman" w:eastAsia="Times New Roman" w:hAnsi="Times New Roman" w:cs="Times New Roman"/>
          <w:color w:val="000000"/>
          <w:sz w:val="28"/>
          <w:szCs w:val="28"/>
          <w:lang w:eastAsia="ru-RU"/>
        </w:rPr>
        <w:t xml:space="preserve"> во избежание дальнейших проблем. Попытка тайком </w:t>
      </w:r>
      <w:r w:rsidRPr="002B4760">
        <w:rPr>
          <w:rFonts w:ascii="Times New Roman" w:eastAsia="Times New Roman" w:hAnsi="Times New Roman" w:cs="Times New Roman"/>
          <w:color w:val="000000"/>
          <w:sz w:val="28"/>
          <w:szCs w:val="28"/>
          <w:lang w:eastAsia="ru-RU"/>
        </w:rPr>
        <w:lastRenderedPageBreak/>
        <w:t xml:space="preserve">проникнуть </w:t>
      </w:r>
      <w:proofErr w:type="gramStart"/>
      <w:r w:rsidRPr="002B4760">
        <w:rPr>
          <w:rFonts w:ascii="Times New Roman" w:eastAsia="Times New Roman" w:hAnsi="Times New Roman" w:cs="Times New Roman"/>
          <w:color w:val="000000"/>
          <w:sz w:val="28"/>
          <w:szCs w:val="28"/>
          <w:lang w:eastAsia="ru-RU"/>
        </w:rPr>
        <w:t>в</w:t>
      </w:r>
      <w:proofErr w:type="gramEnd"/>
      <w:r w:rsidRPr="002B4760">
        <w:rPr>
          <w:rFonts w:ascii="Times New Roman" w:eastAsia="Times New Roman" w:hAnsi="Times New Roman" w:cs="Times New Roman"/>
          <w:color w:val="000000"/>
          <w:sz w:val="28"/>
          <w:szCs w:val="28"/>
          <w:lang w:eastAsia="ru-RU"/>
        </w:rPr>
        <w:t xml:space="preserve"> </w:t>
      </w:r>
      <w:proofErr w:type="gramStart"/>
      <w:r w:rsidRPr="002B4760">
        <w:rPr>
          <w:rFonts w:ascii="Times New Roman" w:eastAsia="Times New Roman" w:hAnsi="Times New Roman" w:cs="Times New Roman"/>
          <w:color w:val="000000"/>
          <w:sz w:val="28"/>
          <w:szCs w:val="28"/>
          <w:lang w:eastAsia="ru-RU"/>
        </w:rPr>
        <w:t>его</w:t>
      </w:r>
      <w:proofErr w:type="gramEnd"/>
      <w:r w:rsidRPr="002B4760">
        <w:rPr>
          <w:rFonts w:ascii="Times New Roman" w:eastAsia="Times New Roman" w:hAnsi="Times New Roman" w:cs="Times New Roman"/>
          <w:color w:val="000000"/>
          <w:sz w:val="28"/>
          <w:szCs w:val="28"/>
          <w:lang w:eastAsia="ru-RU"/>
        </w:rPr>
        <w:t xml:space="preserve"> аккаунты тоже ни к чему не приведет. Даже если вы добудете какие-то подтверждения, вы не сможете использовать их в разговоре с ребенком, потому что это опять же подорвет его доверие к вам.</w:t>
      </w:r>
    </w:p>
    <w:p w:rsidR="002B4760" w:rsidRPr="002B4760" w:rsidRDefault="002B4760" w:rsidP="002B4760">
      <w:pPr>
        <w:shd w:val="clear" w:color="auto" w:fill="FFFFFF"/>
        <w:spacing w:before="120" w:after="60" w:line="240" w:lineRule="auto"/>
        <w:jc w:val="both"/>
        <w:outlineLvl w:val="2"/>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color w:val="000000"/>
          <w:sz w:val="28"/>
          <w:szCs w:val="28"/>
          <w:lang w:eastAsia="ru-RU"/>
        </w:rPr>
        <w:t>Что нужно делать</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Интересоваться жизнью ребенка.</w:t>
      </w:r>
      <w:r w:rsidRPr="002B4760">
        <w:rPr>
          <w:rFonts w:ascii="Times New Roman" w:eastAsia="Times New Roman" w:hAnsi="Times New Roman" w:cs="Times New Roman"/>
          <w:color w:val="000000"/>
          <w:sz w:val="28"/>
          <w:szCs w:val="28"/>
          <w:lang w:eastAsia="ru-RU"/>
        </w:rPr>
        <w:t> Тревожный звонок в виде «групп смерти» должен напомнить вам, что стоит внимательнее относиться к тому, чем живет ваш ребенок. Следите за его увлечениями, но не пугайтесь, если он, например, начал слушать грустную или тяжелую музыку, это абсолютно типично для подростка. Но все же старайтесь направлять его интересы, предлагая более подходящие на ваш взгляд альтернативы.</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Не нарушать доверие.</w:t>
      </w:r>
      <w:r w:rsidRPr="002B4760">
        <w:rPr>
          <w:rFonts w:ascii="Times New Roman" w:eastAsia="Times New Roman" w:hAnsi="Times New Roman" w:cs="Times New Roman"/>
          <w:i/>
          <w:iCs/>
          <w:color w:val="000000"/>
          <w:sz w:val="28"/>
          <w:szCs w:val="28"/>
          <w:lang w:eastAsia="ru-RU"/>
        </w:rPr>
        <w:t> </w:t>
      </w:r>
      <w:r w:rsidRPr="002B4760">
        <w:rPr>
          <w:rFonts w:ascii="Times New Roman" w:eastAsia="Times New Roman" w:hAnsi="Times New Roman" w:cs="Times New Roman"/>
          <w:color w:val="000000"/>
          <w:sz w:val="28"/>
          <w:szCs w:val="28"/>
          <w:lang w:eastAsia="ru-RU"/>
        </w:rPr>
        <w:t>Все психологи сходятся в том, что лучший способ оградить ребенка от опасности – это поддерживать с ним доверительные отношения. Разговаривать с ним честно и прямо. Можно не соглашаться в чем-то, спорить, искать аргументы, но не пытаться подавить его своим авторитетом. В конечном итоге помните, что рано или поздно он вырастет, и его взгляды поменяются. А пока, вместо того, чтобы взламывать его страницы, просто сядьте с ним и попросите его самого показать вам, в каких группах он состоит, и рассказать о людях, с которыми он переписывается.</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Разговаривать, разговаривать и ещё раз разговаривать.</w:t>
      </w:r>
      <w:r w:rsidRPr="002B4760">
        <w:rPr>
          <w:rFonts w:ascii="Times New Roman" w:eastAsia="Times New Roman" w:hAnsi="Times New Roman" w:cs="Times New Roman"/>
          <w:i/>
          <w:iCs/>
          <w:color w:val="000000"/>
          <w:sz w:val="28"/>
          <w:szCs w:val="28"/>
          <w:lang w:eastAsia="ru-RU"/>
        </w:rPr>
        <w:t> </w:t>
      </w:r>
      <w:r w:rsidRPr="002B4760">
        <w:rPr>
          <w:rFonts w:ascii="Times New Roman" w:eastAsia="Times New Roman" w:hAnsi="Times New Roman" w:cs="Times New Roman"/>
          <w:color w:val="000000"/>
          <w:sz w:val="28"/>
          <w:szCs w:val="28"/>
          <w:lang w:eastAsia="ru-RU"/>
        </w:rPr>
        <w:t xml:space="preserve">Самое главное, чем вы можете показать ребенку, что он важен, нужен и что он не один в этом мире – это открыто вести с ним диалог. Выбирайте время, когда он охотнее будет это делать, и обсуждайте с ним то, что вас беспокоит. Делитесь своими подростковыми воспоминаниями, это позволит вам сблизиться. Не забывайте напоминать ребенку о его уникальности, можно даже простить ему странные прически и непонятный стиль в одежде (все проходит, пройдет и это). На данном </w:t>
      </w:r>
      <w:proofErr w:type="gramStart"/>
      <w:r w:rsidRPr="002B4760">
        <w:rPr>
          <w:rFonts w:ascii="Times New Roman" w:eastAsia="Times New Roman" w:hAnsi="Times New Roman" w:cs="Times New Roman"/>
          <w:color w:val="000000"/>
          <w:sz w:val="28"/>
          <w:szCs w:val="28"/>
          <w:lang w:eastAsia="ru-RU"/>
        </w:rPr>
        <w:t>этапе</w:t>
      </w:r>
      <w:proofErr w:type="gramEnd"/>
      <w:r w:rsidRPr="002B4760">
        <w:rPr>
          <w:rFonts w:ascii="Times New Roman" w:eastAsia="Times New Roman" w:hAnsi="Times New Roman" w:cs="Times New Roman"/>
          <w:color w:val="000000"/>
          <w:sz w:val="28"/>
          <w:szCs w:val="28"/>
          <w:lang w:eastAsia="ru-RU"/>
        </w:rPr>
        <w:t xml:space="preserve"> таким образом происходит его самовыражение, так ему проще ощущать себя частью своего подросткового социума и быть «как все».</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b/>
          <w:bCs/>
          <w:i/>
          <w:iCs/>
          <w:color w:val="000000"/>
          <w:sz w:val="28"/>
          <w:szCs w:val="28"/>
          <w:lang w:eastAsia="ru-RU"/>
        </w:rPr>
        <w:t>Пообщаться с его окружением.</w:t>
      </w:r>
      <w:r w:rsidRPr="002B4760">
        <w:rPr>
          <w:rFonts w:ascii="Times New Roman" w:eastAsia="Times New Roman" w:hAnsi="Times New Roman" w:cs="Times New Roman"/>
          <w:b/>
          <w:bCs/>
          <w:color w:val="000000"/>
          <w:sz w:val="28"/>
          <w:szCs w:val="28"/>
          <w:lang w:eastAsia="ru-RU"/>
        </w:rPr>
        <w:t> </w:t>
      </w:r>
      <w:r w:rsidRPr="002B4760">
        <w:rPr>
          <w:rFonts w:ascii="Times New Roman" w:eastAsia="Times New Roman" w:hAnsi="Times New Roman" w:cs="Times New Roman"/>
          <w:color w:val="000000"/>
          <w:sz w:val="28"/>
          <w:szCs w:val="28"/>
          <w:lang w:eastAsia="ru-RU"/>
        </w:rPr>
        <w:t>Можно обратиться к друзьям, одноклассникам, классному руководителю или тренеру. Возможно, кто-то знает о происходящем в жизни вашего ребенка в данный момент чуть больше, чем вы. Заодно, можно обсудить ваши опасения с другими родителями, узнать, что думают об этом в школе и предпринимают ли какие-то действия.</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i/>
          <w:iCs/>
          <w:color w:val="000000"/>
          <w:sz w:val="28"/>
          <w:szCs w:val="28"/>
          <w:lang w:eastAsia="ru-RU"/>
        </w:rPr>
        <w:t>Обратиться за помощью.</w:t>
      </w:r>
      <w:r w:rsidRPr="002B4760">
        <w:rPr>
          <w:rFonts w:ascii="Times New Roman" w:eastAsia="Times New Roman" w:hAnsi="Times New Roman" w:cs="Times New Roman"/>
          <w:color w:val="000000"/>
          <w:sz w:val="28"/>
          <w:szCs w:val="28"/>
          <w:lang w:eastAsia="ru-RU"/>
        </w:rPr>
        <w:t xml:space="preserve"> Если вам кажется, что вы теряете контроль над ситуацией, стоит обратиться за помощью к специалистам. Существует ряд медицинских и психологических центров, куда можно </w:t>
      </w:r>
      <w:r w:rsidRPr="002B4760">
        <w:rPr>
          <w:rFonts w:ascii="Times New Roman" w:eastAsia="Times New Roman" w:hAnsi="Times New Roman" w:cs="Times New Roman"/>
          <w:color w:val="03AD60"/>
          <w:sz w:val="28"/>
          <w:szCs w:val="28"/>
          <w:u w:val="single"/>
          <w:lang w:eastAsia="ru-RU"/>
        </w:rPr>
        <w:t>позвонить</w:t>
      </w:r>
      <w:r w:rsidRPr="002B4760">
        <w:rPr>
          <w:rFonts w:ascii="Times New Roman" w:eastAsia="Times New Roman" w:hAnsi="Times New Roman" w:cs="Times New Roman"/>
          <w:color w:val="000000"/>
          <w:sz w:val="28"/>
          <w:szCs w:val="28"/>
          <w:lang w:eastAsia="ru-RU"/>
        </w:rPr>
        <w:t xml:space="preserve"> или написать в любое время, и где вам обязательно помогут. Не пытайтесь со всем справиться самостоятельно, поддержка </w:t>
      </w:r>
      <w:proofErr w:type="gramStart"/>
      <w:r w:rsidRPr="002B4760">
        <w:rPr>
          <w:rFonts w:ascii="Times New Roman" w:eastAsia="Times New Roman" w:hAnsi="Times New Roman" w:cs="Times New Roman"/>
          <w:color w:val="000000"/>
          <w:sz w:val="28"/>
          <w:szCs w:val="28"/>
          <w:lang w:eastAsia="ru-RU"/>
        </w:rPr>
        <w:t>бывает</w:t>
      </w:r>
      <w:proofErr w:type="gramEnd"/>
      <w:r w:rsidRPr="002B4760">
        <w:rPr>
          <w:rFonts w:ascii="Times New Roman" w:eastAsia="Times New Roman" w:hAnsi="Times New Roman" w:cs="Times New Roman"/>
          <w:color w:val="000000"/>
          <w:sz w:val="28"/>
          <w:szCs w:val="28"/>
          <w:lang w:eastAsia="ru-RU"/>
        </w:rPr>
        <w:t xml:space="preserve"> нужна каждому из нас. Но если вы убеждены, что дело приняло серьезный оборот, то не стоит </w:t>
      </w:r>
      <w:r w:rsidRPr="002B4760">
        <w:rPr>
          <w:rFonts w:ascii="Times New Roman" w:eastAsia="Times New Roman" w:hAnsi="Times New Roman" w:cs="Times New Roman"/>
          <w:color w:val="000000"/>
          <w:sz w:val="28"/>
          <w:szCs w:val="28"/>
          <w:lang w:eastAsia="ru-RU"/>
        </w:rPr>
        <w:lastRenderedPageBreak/>
        <w:t>ждать, пока специалисты во всем разберутся дистанционно, нужно как можно скорее показать ребенка врачам в реабилитационном центре.</w:t>
      </w:r>
    </w:p>
    <w:p w:rsidR="002B4760" w:rsidRPr="002B4760" w:rsidRDefault="002B4760" w:rsidP="002B4760">
      <w:pPr>
        <w:shd w:val="clear" w:color="auto" w:fill="FFFFFF"/>
        <w:spacing w:before="120" w:after="60" w:line="240" w:lineRule="auto"/>
        <w:jc w:val="both"/>
        <w:rPr>
          <w:rFonts w:ascii="Times New Roman" w:eastAsia="Times New Roman" w:hAnsi="Times New Roman" w:cs="Times New Roman"/>
          <w:color w:val="000000"/>
          <w:sz w:val="28"/>
          <w:szCs w:val="28"/>
          <w:lang w:eastAsia="ru-RU"/>
        </w:rPr>
      </w:pPr>
      <w:r w:rsidRPr="002B4760">
        <w:rPr>
          <w:rFonts w:ascii="Times New Roman" w:eastAsia="Times New Roman" w:hAnsi="Times New Roman" w:cs="Times New Roman"/>
          <w:color w:val="000000"/>
          <w:sz w:val="28"/>
          <w:szCs w:val="28"/>
          <w:lang w:eastAsia="ru-RU"/>
        </w:rPr>
        <w:t xml:space="preserve">Одним словом, если вы почувствовали что-то неладное, то отложите все дела и скорее займитесь своим ребенком. Не </w:t>
      </w:r>
      <w:proofErr w:type="gramStart"/>
      <w:r w:rsidRPr="002B4760">
        <w:rPr>
          <w:rFonts w:ascii="Times New Roman" w:eastAsia="Times New Roman" w:hAnsi="Times New Roman" w:cs="Times New Roman"/>
          <w:color w:val="000000"/>
          <w:sz w:val="28"/>
          <w:szCs w:val="28"/>
          <w:lang w:eastAsia="ru-RU"/>
        </w:rPr>
        <w:t>перекладывайте ответственность на кого бы то ни было</w:t>
      </w:r>
      <w:proofErr w:type="gramEnd"/>
      <w:r w:rsidRPr="002B4760">
        <w:rPr>
          <w:rFonts w:ascii="Times New Roman" w:eastAsia="Times New Roman" w:hAnsi="Times New Roman" w:cs="Times New Roman"/>
          <w:color w:val="000000"/>
          <w:sz w:val="28"/>
          <w:szCs w:val="28"/>
          <w:lang w:eastAsia="ru-RU"/>
        </w:rPr>
        <w:t xml:space="preserve"> (школу или </w:t>
      </w:r>
      <w:proofErr w:type="spellStart"/>
      <w:r w:rsidRPr="002B4760">
        <w:rPr>
          <w:rFonts w:ascii="Times New Roman" w:eastAsia="Times New Roman" w:hAnsi="Times New Roman" w:cs="Times New Roman"/>
          <w:color w:val="000000"/>
          <w:sz w:val="28"/>
          <w:szCs w:val="28"/>
          <w:lang w:eastAsia="ru-RU"/>
        </w:rPr>
        <w:t>соцслужбы</w:t>
      </w:r>
      <w:proofErr w:type="spellEnd"/>
      <w:r w:rsidRPr="002B4760">
        <w:rPr>
          <w:rFonts w:ascii="Times New Roman" w:eastAsia="Times New Roman" w:hAnsi="Times New Roman" w:cs="Times New Roman"/>
          <w:color w:val="000000"/>
          <w:sz w:val="28"/>
          <w:szCs w:val="28"/>
          <w:lang w:eastAsia="ru-RU"/>
        </w:rPr>
        <w:t>), вы — тот самый человек, который первым должен прийти на помощь в любой ситуации. Ваша задача, как родителя, окружить его заботой, вниманием и каждый день показывать ему, что он важен, нужен и любим.</w:t>
      </w:r>
    </w:p>
    <w:p w:rsidR="00FB0A94" w:rsidRDefault="00FB0A94"/>
    <w:sectPr w:rsidR="00FB0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Serif-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F0"/>
    <w:rsid w:val="002B4760"/>
    <w:rsid w:val="00F04BF0"/>
    <w:rsid w:val="00FB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4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B47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47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4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760"/>
    <w:rPr>
      <w:b/>
      <w:bCs/>
    </w:rPr>
  </w:style>
  <w:style w:type="character" w:styleId="a5">
    <w:name w:val="Hyperlink"/>
    <w:basedOn w:val="a0"/>
    <w:uiPriority w:val="99"/>
    <w:semiHidden/>
    <w:unhideWhenUsed/>
    <w:rsid w:val="002B4760"/>
    <w:rPr>
      <w:color w:val="0000FF"/>
      <w:u w:val="single"/>
    </w:rPr>
  </w:style>
  <w:style w:type="paragraph" w:styleId="a6">
    <w:name w:val="Balloon Text"/>
    <w:basedOn w:val="a"/>
    <w:link w:val="a7"/>
    <w:uiPriority w:val="99"/>
    <w:semiHidden/>
    <w:unhideWhenUsed/>
    <w:rsid w:val="002B47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4760"/>
    <w:rPr>
      <w:rFonts w:ascii="Tahoma" w:hAnsi="Tahoma" w:cs="Tahoma"/>
      <w:sz w:val="16"/>
      <w:szCs w:val="16"/>
    </w:rPr>
  </w:style>
  <w:style w:type="character" w:customStyle="1" w:styleId="10">
    <w:name w:val="Заголовок 1 Знак"/>
    <w:basedOn w:val="a0"/>
    <w:link w:val="1"/>
    <w:uiPriority w:val="9"/>
    <w:rsid w:val="002B47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4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B47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47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B4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760"/>
    <w:rPr>
      <w:b/>
      <w:bCs/>
    </w:rPr>
  </w:style>
  <w:style w:type="character" w:styleId="a5">
    <w:name w:val="Hyperlink"/>
    <w:basedOn w:val="a0"/>
    <w:uiPriority w:val="99"/>
    <w:semiHidden/>
    <w:unhideWhenUsed/>
    <w:rsid w:val="002B4760"/>
    <w:rPr>
      <w:color w:val="0000FF"/>
      <w:u w:val="single"/>
    </w:rPr>
  </w:style>
  <w:style w:type="paragraph" w:styleId="a6">
    <w:name w:val="Balloon Text"/>
    <w:basedOn w:val="a"/>
    <w:link w:val="a7"/>
    <w:uiPriority w:val="99"/>
    <w:semiHidden/>
    <w:unhideWhenUsed/>
    <w:rsid w:val="002B47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4760"/>
    <w:rPr>
      <w:rFonts w:ascii="Tahoma" w:hAnsi="Tahoma" w:cs="Tahoma"/>
      <w:sz w:val="16"/>
      <w:szCs w:val="16"/>
    </w:rPr>
  </w:style>
  <w:style w:type="character" w:customStyle="1" w:styleId="10">
    <w:name w:val="Заголовок 1 Знак"/>
    <w:basedOn w:val="a0"/>
    <w:link w:val="1"/>
    <w:uiPriority w:val="9"/>
    <w:rsid w:val="002B47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7198">
      <w:bodyDiv w:val="1"/>
      <w:marLeft w:val="0"/>
      <w:marRight w:val="0"/>
      <w:marTop w:val="0"/>
      <w:marBottom w:val="0"/>
      <w:divBdr>
        <w:top w:val="none" w:sz="0" w:space="0" w:color="auto"/>
        <w:left w:val="none" w:sz="0" w:space="0" w:color="auto"/>
        <w:bottom w:val="none" w:sz="0" w:space="0" w:color="auto"/>
        <w:right w:val="none" w:sz="0" w:space="0" w:color="auto"/>
      </w:divBdr>
      <w:divsChild>
        <w:div w:id="1051728998">
          <w:marLeft w:val="0"/>
          <w:marRight w:val="0"/>
          <w:marTop w:val="0"/>
          <w:marBottom w:val="0"/>
          <w:divBdr>
            <w:top w:val="none" w:sz="0" w:space="0" w:color="auto"/>
            <w:left w:val="none" w:sz="0" w:space="0" w:color="auto"/>
            <w:bottom w:val="none" w:sz="0" w:space="0" w:color="auto"/>
            <w:right w:val="none" w:sz="0" w:space="0" w:color="auto"/>
          </w:divBdr>
          <w:divsChild>
            <w:div w:id="1702977691">
              <w:marLeft w:val="0"/>
              <w:marRight w:val="0"/>
              <w:marTop w:val="0"/>
              <w:marBottom w:val="0"/>
              <w:divBdr>
                <w:top w:val="none" w:sz="0" w:space="0" w:color="auto"/>
                <w:left w:val="none" w:sz="0" w:space="0" w:color="auto"/>
                <w:bottom w:val="none" w:sz="0" w:space="0" w:color="auto"/>
                <w:right w:val="none" w:sz="0" w:space="0" w:color="auto"/>
              </w:divBdr>
              <w:divsChild>
                <w:div w:id="812453628">
                  <w:marLeft w:val="0"/>
                  <w:marRight w:val="0"/>
                  <w:marTop w:val="0"/>
                  <w:marBottom w:val="0"/>
                  <w:divBdr>
                    <w:top w:val="none" w:sz="0" w:space="0" w:color="auto"/>
                    <w:left w:val="none" w:sz="0" w:space="0" w:color="auto"/>
                    <w:bottom w:val="none" w:sz="0" w:space="0" w:color="auto"/>
                    <w:right w:val="none" w:sz="0" w:space="0" w:color="auto"/>
                  </w:divBdr>
                  <w:divsChild>
                    <w:div w:id="141822197">
                      <w:marLeft w:val="0"/>
                      <w:marRight w:val="0"/>
                      <w:marTop w:val="0"/>
                      <w:marBottom w:val="0"/>
                      <w:divBdr>
                        <w:top w:val="none" w:sz="0" w:space="0" w:color="auto"/>
                        <w:left w:val="none" w:sz="0" w:space="0" w:color="auto"/>
                        <w:bottom w:val="none" w:sz="0" w:space="0" w:color="auto"/>
                        <w:right w:val="none" w:sz="0" w:space="0" w:color="auto"/>
                      </w:divBdr>
                      <w:divsChild>
                        <w:div w:id="2061199768">
                          <w:marLeft w:val="0"/>
                          <w:marRight w:val="0"/>
                          <w:marTop w:val="0"/>
                          <w:marBottom w:val="0"/>
                          <w:divBdr>
                            <w:top w:val="none" w:sz="0" w:space="0" w:color="auto"/>
                            <w:left w:val="none" w:sz="0" w:space="0" w:color="auto"/>
                            <w:bottom w:val="none" w:sz="0" w:space="0" w:color="auto"/>
                            <w:right w:val="none" w:sz="0" w:space="0" w:color="auto"/>
                          </w:divBdr>
                          <w:divsChild>
                            <w:div w:id="1653413125">
                              <w:marLeft w:val="0"/>
                              <w:marRight w:val="0"/>
                              <w:marTop w:val="0"/>
                              <w:marBottom w:val="0"/>
                              <w:divBdr>
                                <w:top w:val="none" w:sz="0" w:space="0" w:color="auto"/>
                                <w:left w:val="none" w:sz="0" w:space="0" w:color="auto"/>
                                <w:bottom w:val="none" w:sz="0" w:space="0" w:color="auto"/>
                                <w:right w:val="none" w:sz="0" w:space="0" w:color="auto"/>
                              </w:divBdr>
                              <w:divsChild>
                                <w:div w:id="1777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4456</Characters>
  <Application>Microsoft Office Word</Application>
  <DocSecurity>0</DocSecurity>
  <Lines>37</Lines>
  <Paragraphs>10</Paragraphs>
  <ScaleCrop>false</ScaleCrop>
  <Company>SPecialiST RePack</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2017-11-21T03:32:00Z</dcterms:created>
  <dcterms:modified xsi:type="dcterms:W3CDTF">2017-11-21T03:35:00Z</dcterms:modified>
</cp:coreProperties>
</file>